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5E" w:rsidRPr="00C359BE" w:rsidRDefault="00A3515E" w:rsidP="00A351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9BE"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</w:p>
    <w:p w:rsidR="00A3515E" w:rsidRPr="00C359BE" w:rsidRDefault="00A3515E" w:rsidP="00A3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9BE">
        <w:rPr>
          <w:rFonts w:ascii="Times New Roman" w:hAnsi="Times New Roman" w:cs="Times New Roman"/>
          <w:b/>
          <w:sz w:val="28"/>
          <w:szCs w:val="28"/>
        </w:rPr>
        <w:t xml:space="preserve"> «О состоянии и развитии конкурентной среды на рынках товаров, работ и услуг </w:t>
      </w:r>
      <w:r w:rsidR="0025511F" w:rsidRPr="00C359BE">
        <w:rPr>
          <w:rFonts w:ascii="Times New Roman" w:hAnsi="Times New Roman" w:cs="Times New Roman"/>
          <w:b/>
          <w:sz w:val="28"/>
          <w:szCs w:val="28"/>
        </w:rPr>
        <w:t>Бардымского</w:t>
      </w:r>
      <w:r w:rsidR="00E51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9BE" w:rsidRPr="00C359B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359BE">
        <w:rPr>
          <w:rFonts w:ascii="Times New Roman" w:hAnsi="Times New Roman" w:cs="Times New Roman"/>
          <w:b/>
          <w:sz w:val="28"/>
          <w:szCs w:val="28"/>
        </w:rPr>
        <w:t>округа</w:t>
      </w:r>
      <w:r w:rsidR="00C36570">
        <w:rPr>
          <w:rFonts w:ascii="Times New Roman" w:hAnsi="Times New Roman" w:cs="Times New Roman"/>
          <w:b/>
          <w:sz w:val="28"/>
          <w:szCs w:val="28"/>
        </w:rPr>
        <w:t xml:space="preserve"> в 2022</w:t>
      </w:r>
      <w:r w:rsidRPr="00C359BE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A3515E" w:rsidRPr="00C359B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47A" w:rsidRPr="00C359BE" w:rsidRDefault="00FC547A" w:rsidP="00FC547A">
      <w:pPr>
        <w:ind w:firstLine="720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0" w:name="_Toc444095187"/>
      <w:r w:rsidRPr="00C359BE">
        <w:rPr>
          <w:rStyle w:val="10"/>
          <w:rFonts w:ascii="Times New Roman" w:eastAsiaTheme="minorEastAsia" w:hAnsi="Times New Roman"/>
          <w:sz w:val="28"/>
          <w:szCs w:val="28"/>
          <w:lang w:val="en-US"/>
        </w:rPr>
        <w:t>I</w:t>
      </w:r>
      <w:r w:rsidRPr="00C359BE">
        <w:rPr>
          <w:rStyle w:val="10"/>
          <w:rFonts w:ascii="Times New Roman" w:eastAsiaTheme="minorEastAsia" w:hAnsi="Times New Roman"/>
          <w:sz w:val="28"/>
          <w:szCs w:val="28"/>
        </w:rPr>
        <w:t xml:space="preserve">. Решение о внедрении Стандарта развития конкуренции </w:t>
      </w:r>
      <w:bookmarkEnd w:id="0"/>
    </w:p>
    <w:p w:rsidR="00FC547A" w:rsidRDefault="00FC547A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7A">
        <w:rPr>
          <w:rFonts w:ascii="Times New Roman" w:hAnsi="Times New Roman" w:cs="Times New Roman"/>
          <w:sz w:val="28"/>
          <w:szCs w:val="28"/>
        </w:rPr>
        <w:t>Конкуренция на товарных рынках является одним из важнейших факторов улучшения экономической ситуации как в целом по стране, так и на уровне регионов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Pr="00FC547A">
        <w:rPr>
          <w:rFonts w:ascii="Times New Roman" w:hAnsi="Times New Roman" w:cs="Times New Roman"/>
          <w:sz w:val="28"/>
          <w:szCs w:val="28"/>
        </w:rPr>
        <w:t>. Недобросовестное применение рыноч</w:t>
      </w:r>
      <w:r w:rsidR="00C870FF">
        <w:rPr>
          <w:rFonts w:ascii="Times New Roman" w:hAnsi="Times New Roman" w:cs="Times New Roman"/>
          <w:sz w:val="28"/>
          <w:szCs w:val="28"/>
        </w:rPr>
        <w:t>ной силы компа</w:t>
      </w:r>
      <w:r w:rsidR="003726BB">
        <w:rPr>
          <w:rFonts w:ascii="Times New Roman" w:hAnsi="Times New Roman" w:cs="Times New Roman"/>
          <w:sz w:val="28"/>
          <w:szCs w:val="28"/>
        </w:rPr>
        <w:t xml:space="preserve">ний, вовлечение в хозяйственные </w:t>
      </w:r>
      <w:r w:rsidRPr="00FC547A">
        <w:rPr>
          <w:rFonts w:ascii="Times New Roman" w:hAnsi="Times New Roman" w:cs="Times New Roman"/>
          <w:sz w:val="28"/>
          <w:szCs w:val="28"/>
        </w:rPr>
        <w:t xml:space="preserve">споры представителей государственных органов на одной из сторон для подавления конкурента является весьма распространенной практикой в России. Все это порождает среду, враждебную для предпринимательской инициативы и инноваций. </w:t>
      </w:r>
    </w:p>
    <w:p w:rsidR="00FC547A" w:rsidRPr="00FC547A" w:rsidRDefault="00FC547A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7A">
        <w:rPr>
          <w:rFonts w:ascii="Times New Roman" w:hAnsi="Times New Roman" w:cs="Times New Roman"/>
          <w:sz w:val="28"/>
          <w:szCs w:val="28"/>
        </w:rPr>
        <w:t xml:space="preserve">Для реального и успешного развития конкуренции необходим системный подход. Распоряжением Правительства Российской Федерации от 05.09.2016 № 1738-р утвержден Стандарт развития конкуренции в субъектах Российской Федерации (далее – Стандарт), направленный на создание условий для развития конкуренции между хозяйствующими субъектами в сферах деятельности экономики, поддержки и защиты субъектов малого и среднего предпринимательства, а также устранение административных барьеров. </w:t>
      </w:r>
    </w:p>
    <w:p w:rsidR="00FC547A" w:rsidRDefault="00FC547A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Основной задачей политики 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по развитию конкуренции является создание условий для формирования благоприятной конкурентной среды. В этой связи Губернатором </w:t>
      </w: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декабре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года было принято решение о внедрении Стандарта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и м</w:t>
      </w:r>
      <w:r w:rsidRPr="00FC547A">
        <w:rPr>
          <w:rFonts w:ascii="Times New Roman" w:hAnsi="Times New Roman" w:cs="Times New Roman"/>
          <w:sz w:val="28"/>
          <w:szCs w:val="28"/>
        </w:rPr>
        <w:t xml:space="preserve">инистерство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hAnsi="Times New Roman" w:cs="Times New Roman"/>
          <w:sz w:val="28"/>
          <w:szCs w:val="28"/>
        </w:rPr>
        <w:t xml:space="preserve"> определено уполномоченным органом по содействию развитию конкуренции (</w:t>
      </w:r>
      <w:r>
        <w:rPr>
          <w:rFonts w:ascii="Times New Roman" w:hAnsi="Times New Roman" w:cs="Times New Roman"/>
          <w:sz w:val="28"/>
          <w:szCs w:val="28"/>
        </w:rPr>
        <w:t>Указ губернатора Пермского края</w:t>
      </w:r>
      <w:r w:rsidRPr="00FC547A">
        <w:rPr>
          <w:rFonts w:ascii="Times New Roman" w:hAnsi="Times New Roman" w:cs="Times New Roman"/>
          <w:sz w:val="28"/>
          <w:szCs w:val="28"/>
        </w:rPr>
        <w:t xml:space="preserve"> от </w:t>
      </w:r>
      <w:r w:rsidR="00BC373D">
        <w:rPr>
          <w:rFonts w:ascii="Times New Roman" w:hAnsi="Times New Roman" w:cs="Times New Roman"/>
          <w:sz w:val="28"/>
          <w:szCs w:val="28"/>
        </w:rPr>
        <w:t>30.12.2014</w:t>
      </w:r>
      <w:r w:rsidRPr="00FC547A">
        <w:rPr>
          <w:rFonts w:ascii="Times New Roman" w:hAnsi="Times New Roman" w:cs="Times New Roman"/>
          <w:sz w:val="28"/>
          <w:szCs w:val="28"/>
        </w:rPr>
        <w:t xml:space="preserve"> № </w:t>
      </w:r>
      <w:r w:rsidR="00BC373D">
        <w:rPr>
          <w:rFonts w:ascii="Times New Roman" w:hAnsi="Times New Roman" w:cs="Times New Roman"/>
          <w:sz w:val="28"/>
          <w:szCs w:val="28"/>
        </w:rPr>
        <w:t>224</w:t>
      </w:r>
      <w:r w:rsidRPr="00FC547A">
        <w:rPr>
          <w:rFonts w:ascii="Times New Roman" w:hAnsi="Times New Roman" w:cs="Times New Roman"/>
          <w:sz w:val="28"/>
          <w:szCs w:val="28"/>
        </w:rPr>
        <w:t>). Документ размещен на официальном сайте министерства экономического развития</w:t>
      </w:r>
      <w:r w:rsidR="00BC373D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="00B23CEF">
        <w:rPr>
          <w:rFonts w:ascii="Times New Roman" w:hAnsi="Times New Roman" w:cs="Times New Roman"/>
          <w:sz w:val="28"/>
          <w:szCs w:val="28"/>
        </w:rPr>
        <w:t xml:space="preserve"> </w:t>
      </w:r>
      <w:r w:rsidR="00BC373D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FC547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BC373D" w:rsidRPr="001570D7">
          <w:rPr>
            <w:rStyle w:val="a8"/>
            <w:rFonts w:ascii="Times New Roman" w:hAnsi="Times New Roman" w:cs="Times New Roman"/>
            <w:sz w:val="28"/>
            <w:szCs w:val="28"/>
          </w:rPr>
          <w:t>http://economy.permkrai.ru/razvitie-konkurentsii/realizatsiya-standarta-v-permskom-krae/</w:t>
        </w:r>
      </w:hyperlink>
      <w:r w:rsidRPr="00FC547A">
        <w:rPr>
          <w:rFonts w:ascii="Times New Roman" w:hAnsi="Times New Roman" w:cs="Times New Roman"/>
          <w:sz w:val="28"/>
          <w:szCs w:val="28"/>
        </w:rPr>
        <w:t>)</w:t>
      </w:r>
      <w:r w:rsidR="00BC373D">
        <w:rPr>
          <w:rFonts w:ascii="Times New Roman" w:hAnsi="Times New Roman" w:cs="Times New Roman"/>
          <w:sz w:val="28"/>
          <w:szCs w:val="28"/>
        </w:rPr>
        <w:t>.</w:t>
      </w:r>
    </w:p>
    <w:p w:rsidR="00BC373D" w:rsidRPr="00293466" w:rsidRDefault="00BC373D" w:rsidP="003726BB">
      <w:pPr>
        <w:pStyle w:val="Default"/>
        <w:ind w:firstLine="708"/>
        <w:jc w:val="both"/>
      </w:pPr>
      <w:r w:rsidRPr="003726BB">
        <w:rPr>
          <w:color w:val="000000" w:themeColor="text1"/>
          <w:sz w:val="28"/>
          <w:szCs w:val="28"/>
        </w:rPr>
        <w:t xml:space="preserve">В рамках внедрения Стандарта развития конкуренции в </w:t>
      </w:r>
      <w:r w:rsidR="0025511F" w:rsidRPr="003726BB">
        <w:rPr>
          <w:color w:val="000000" w:themeColor="text1"/>
          <w:sz w:val="28"/>
          <w:szCs w:val="28"/>
        </w:rPr>
        <w:t>Бардымском</w:t>
      </w:r>
      <w:r w:rsidRPr="003726BB">
        <w:rPr>
          <w:color w:val="000000" w:themeColor="text1"/>
          <w:sz w:val="28"/>
          <w:szCs w:val="28"/>
        </w:rPr>
        <w:t xml:space="preserve"> муниципальном </w:t>
      </w:r>
      <w:r w:rsidR="00C359BE" w:rsidRPr="003726BB">
        <w:rPr>
          <w:color w:val="000000" w:themeColor="text1"/>
          <w:sz w:val="28"/>
          <w:szCs w:val="28"/>
        </w:rPr>
        <w:t>округе</w:t>
      </w:r>
      <w:r w:rsidRPr="003726BB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25511F" w:rsidRPr="003726BB">
        <w:rPr>
          <w:color w:val="000000" w:themeColor="text1"/>
          <w:sz w:val="28"/>
          <w:szCs w:val="28"/>
        </w:rPr>
        <w:t>Бардымского</w:t>
      </w:r>
      <w:r w:rsidR="00B23CEF" w:rsidRPr="003726BB">
        <w:rPr>
          <w:color w:val="000000" w:themeColor="text1"/>
          <w:sz w:val="28"/>
          <w:szCs w:val="28"/>
        </w:rPr>
        <w:t xml:space="preserve"> </w:t>
      </w:r>
      <w:r w:rsidRPr="003726BB">
        <w:rPr>
          <w:color w:val="000000" w:themeColor="text1"/>
          <w:sz w:val="28"/>
          <w:szCs w:val="28"/>
        </w:rPr>
        <w:t xml:space="preserve">муниципального района от </w:t>
      </w:r>
      <w:r w:rsidR="003726BB" w:rsidRPr="003726BB">
        <w:rPr>
          <w:color w:val="000000" w:themeColor="text1"/>
          <w:sz w:val="28"/>
          <w:szCs w:val="28"/>
        </w:rPr>
        <w:t>25.12.2019 № 709-р</w:t>
      </w:r>
      <w:r>
        <w:rPr>
          <w:sz w:val="28"/>
        </w:rPr>
        <w:t xml:space="preserve"> утвержден </w:t>
      </w:r>
      <w:r w:rsidR="003726BB" w:rsidRPr="003726BB">
        <w:rPr>
          <w:rFonts w:eastAsia="Calibri"/>
          <w:color w:val="auto"/>
          <w:sz w:val="28"/>
          <w:szCs w:val="28"/>
          <w:lang w:eastAsia="en-US"/>
        </w:rPr>
        <w:t>план мероприятий («дорожную карту») по содействию развития конкуренции в Бардымском муниципальном районе на 2020– 2022 годы</w:t>
      </w:r>
      <w:r w:rsidR="0025511F">
        <w:rPr>
          <w:sz w:val="28"/>
        </w:rPr>
        <w:t xml:space="preserve"> и </w:t>
      </w:r>
      <w:r w:rsidR="003726BB">
        <w:rPr>
          <w:sz w:val="28"/>
        </w:rPr>
        <w:t>постановление</w:t>
      </w:r>
      <w:r w:rsidR="0025511F">
        <w:rPr>
          <w:sz w:val="28"/>
        </w:rPr>
        <w:t xml:space="preserve"> администрации Бардымского муниципального </w:t>
      </w:r>
      <w:r w:rsidR="00293466">
        <w:rPr>
          <w:sz w:val="28"/>
        </w:rPr>
        <w:t>округа</w:t>
      </w:r>
      <w:r w:rsidR="0025511F">
        <w:rPr>
          <w:sz w:val="28"/>
        </w:rPr>
        <w:t xml:space="preserve"> от </w:t>
      </w:r>
      <w:r w:rsidR="00293466">
        <w:rPr>
          <w:sz w:val="28"/>
        </w:rPr>
        <w:t>02.02.2023</w:t>
      </w:r>
      <w:r w:rsidR="00AB3313">
        <w:rPr>
          <w:sz w:val="28"/>
        </w:rPr>
        <w:t xml:space="preserve"> № </w:t>
      </w:r>
      <w:r w:rsidR="00293466">
        <w:rPr>
          <w:sz w:val="28"/>
        </w:rPr>
        <w:t>292-01-02-136-п</w:t>
      </w:r>
      <w:r w:rsidR="003B5B69">
        <w:rPr>
          <w:sz w:val="28"/>
        </w:rPr>
        <w:t xml:space="preserve"> </w:t>
      </w:r>
      <w:r w:rsidR="00AB3313">
        <w:rPr>
          <w:sz w:val="28"/>
        </w:rPr>
        <w:t xml:space="preserve">утвержден </w:t>
      </w:r>
      <w:r w:rsidR="00293466">
        <w:rPr>
          <w:bCs/>
          <w:sz w:val="28"/>
          <w:szCs w:val="28"/>
        </w:rPr>
        <w:t>Перечнь</w:t>
      </w:r>
      <w:r w:rsidR="00293466" w:rsidRPr="00293466">
        <w:rPr>
          <w:bCs/>
          <w:sz w:val="28"/>
          <w:szCs w:val="28"/>
        </w:rPr>
        <w:t xml:space="preserve"> товарных </w:t>
      </w:r>
      <w:r w:rsidR="00293466">
        <w:rPr>
          <w:bCs/>
          <w:sz w:val="28"/>
          <w:szCs w:val="28"/>
        </w:rPr>
        <w:t>рынков и План</w:t>
      </w:r>
      <w:r w:rsidR="00293466" w:rsidRPr="00293466">
        <w:rPr>
          <w:bCs/>
          <w:sz w:val="28"/>
          <w:szCs w:val="28"/>
        </w:rPr>
        <w:t xml:space="preserve"> мероприятий («дорожной карты») по содействию развития конкуренции на рынках товаров и услуг в Бардымском муниципальном округе на 2023 - 2025 годы</w:t>
      </w:r>
      <w:r w:rsidR="00F52692">
        <w:rPr>
          <w:sz w:val="28"/>
        </w:rPr>
        <w:t xml:space="preserve">. Документ размещен на официальном сайте администрации </w:t>
      </w:r>
      <w:r w:rsidR="00AB3313">
        <w:rPr>
          <w:sz w:val="28"/>
        </w:rPr>
        <w:t>Бардымского</w:t>
      </w:r>
      <w:r w:rsidR="00B23CEF">
        <w:rPr>
          <w:sz w:val="28"/>
        </w:rPr>
        <w:t xml:space="preserve"> </w:t>
      </w:r>
      <w:r w:rsidR="00F52692">
        <w:rPr>
          <w:sz w:val="28"/>
        </w:rPr>
        <w:t>муниципального</w:t>
      </w:r>
      <w:r w:rsidR="00C359BE">
        <w:rPr>
          <w:sz w:val="28"/>
        </w:rPr>
        <w:t xml:space="preserve"> округа</w:t>
      </w:r>
      <w:r w:rsidR="00B23CEF">
        <w:rPr>
          <w:sz w:val="28"/>
        </w:rPr>
        <w:t xml:space="preserve"> </w:t>
      </w:r>
      <w:r w:rsidR="00C359BE" w:rsidRPr="00C359BE">
        <w:rPr>
          <w:color w:val="0000FF"/>
          <w:sz w:val="28"/>
          <w:u w:val="single"/>
        </w:rPr>
        <w:t>барда.рф.</w:t>
      </w:r>
      <w:r w:rsidR="00293466" w:rsidRPr="00293466">
        <w:t xml:space="preserve"> </w:t>
      </w:r>
    </w:p>
    <w:p w:rsidR="00AB3313" w:rsidRDefault="00AB3313" w:rsidP="00293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692" w:rsidRDefault="00F52692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B3313" w:rsidRDefault="00AB3313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313" w:rsidRDefault="00AB3313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313" w:rsidRDefault="00AB3313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692" w:rsidRPr="00C359BE" w:rsidRDefault="00F52692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9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Состояние и развитие конкурентной среды на рынках товаров, работ и услуг </w:t>
      </w:r>
      <w:r w:rsidR="00AB3313" w:rsidRPr="00C359BE">
        <w:rPr>
          <w:rFonts w:ascii="Times New Roman" w:hAnsi="Times New Roman" w:cs="Times New Roman"/>
          <w:b/>
          <w:sz w:val="28"/>
          <w:szCs w:val="28"/>
        </w:rPr>
        <w:t>Бардымского</w:t>
      </w:r>
      <w:r w:rsidRPr="00C359BE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C359B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F52692" w:rsidRPr="00C359BE" w:rsidRDefault="00F52692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692" w:rsidRPr="00C359BE" w:rsidRDefault="00F52692" w:rsidP="009962E6">
      <w:pPr>
        <w:pStyle w:val="2"/>
        <w:spacing w:before="0" w:after="0"/>
        <w:ind w:firstLine="720"/>
        <w:contextualSpacing/>
        <w:rPr>
          <w:rFonts w:ascii="Times New Roman" w:hAnsi="Times New Roman" w:cs="Times New Roman"/>
          <w:i w:val="0"/>
        </w:rPr>
      </w:pPr>
      <w:bookmarkStart w:id="1" w:name="_Toc413427740"/>
      <w:bookmarkStart w:id="2" w:name="_Toc444095189"/>
      <w:r w:rsidRPr="00C359BE">
        <w:rPr>
          <w:rFonts w:ascii="Times New Roman" w:hAnsi="Times New Roman" w:cs="Times New Roman"/>
          <w:i w:val="0"/>
        </w:rPr>
        <w:t xml:space="preserve">2.1. Структурные показатели состояния конкуренции в </w:t>
      </w:r>
      <w:bookmarkEnd w:id="1"/>
      <w:bookmarkEnd w:id="2"/>
      <w:r w:rsidR="00EA18D3" w:rsidRPr="00C359BE">
        <w:rPr>
          <w:rFonts w:ascii="Times New Roman" w:hAnsi="Times New Roman" w:cs="Times New Roman"/>
          <w:i w:val="0"/>
        </w:rPr>
        <w:t>Бардымском</w:t>
      </w:r>
      <w:r w:rsidR="002D14D2">
        <w:rPr>
          <w:rFonts w:ascii="Times New Roman" w:hAnsi="Times New Roman" w:cs="Times New Roman"/>
          <w:i w:val="0"/>
        </w:rPr>
        <w:t xml:space="preserve"> </w:t>
      </w:r>
      <w:r w:rsidRPr="00C359BE">
        <w:rPr>
          <w:rFonts w:ascii="Times New Roman" w:hAnsi="Times New Roman" w:cs="Times New Roman"/>
          <w:i w:val="0"/>
        </w:rPr>
        <w:t xml:space="preserve">муниципальном </w:t>
      </w:r>
      <w:r w:rsidR="00C359BE">
        <w:rPr>
          <w:rFonts w:ascii="Times New Roman" w:hAnsi="Times New Roman" w:cs="Times New Roman"/>
          <w:i w:val="0"/>
        </w:rPr>
        <w:t>округе</w:t>
      </w:r>
    </w:p>
    <w:p w:rsidR="00F52692" w:rsidRDefault="00F52692" w:rsidP="00F52692">
      <w:pPr>
        <w:spacing w:after="0" w:line="240" w:lineRule="auto"/>
        <w:contextualSpacing/>
      </w:pPr>
    </w:p>
    <w:p w:rsidR="00F52692" w:rsidRDefault="00F52692" w:rsidP="00F5269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692">
        <w:rPr>
          <w:rFonts w:ascii="Times New Roman" w:hAnsi="Times New Roman" w:cs="Times New Roman"/>
          <w:sz w:val="28"/>
          <w:szCs w:val="28"/>
        </w:rPr>
        <w:t>Одним из основных показателей, отражающих состояние конкурентной среды, является динамика числа зарегист</w:t>
      </w:r>
      <w:r>
        <w:rPr>
          <w:rFonts w:ascii="Times New Roman" w:hAnsi="Times New Roman" w:cs="Times New Roman"/>
          <w:sz w:val="28"/>
          <w:szCs w:val="28"/>
        </w:rPr>
        <w:t xml:space="preserve">рированных организаций </w:t>
      </w:r>
      <w:r w:rsidR="003840DA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F52692">
        <w:rPr>
          <w:rFonts w:ascii="Times New Roman" w:hAnsi="Times New Roman" w:cs="Times New Roman"/>
          <w:sz w:val="28"/>
          <w:szCs w:val="28"/>
        </w:rPr>
        <w:t>.</w:t>
      </w:r>
    </w:p>
    <w:p w:rsidR="007C5A70" w:rsidRPr="000C7117" w:rsidRDefault="00F52692" w:rsidP="007C5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CEF">
        <w:rPr>
          <w:rFonts w:ascii="Times New Roman" w:hAnsi="Times New Roman" w:cs="Times New Roman"/>
          <w:sz w:val="28"/>
          <w:szCs w:val="28"/>
        </w:rPr>
        <w:t xml:space="preserve">По </w:t>
      </w:r>
      <w:r w:rsidR="002113A7" w:rsidRPr="00B23CEF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2D14D2" w:rsidRPr="00B23CEF">
        <w:rPr>
          <w:rFonts w:ascii="Times New Roman" w:hAnsi="Times New Roman" w:cs="Times New Roman"/>
          <w:sz w:val="28"/>
          <w:szCs w:val="28"/>
        </w:rPr>
        <w:t>10</w:t>
      </w:r>
      <w:r w:rsidR="002113A7" w:rsidRPr="00B23CEF">
        <w:rPr>
          <w:rFonts w:ascii="Times New Roman" w:hAnsi="Times New Roman" w:cs="Times New Roman"/>
          <w:sz w:val="28"/>
          <w:szCs w:val="28"/>
        </w:rPr>
        <w:t>.01.202</w:t>
      </w:r>
      <w:r w:rsidR="00C36570" w:rsidRPr="00B23CEF">
        <w:rPr>
          <w:rFonts w:ascii="Times New Roman" w:hAnsi="Times New Roman" w:cs="Times New Roman"/>
          <w:sz w:val="28"/>
          <w:szCs w:val="28"/>
        </w:rPr>
        <w:t>3</w:t>
      </w:r>
      <w:r w:rsidR="00EA18D3" w:rsidRPr="00B23CE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23CEF">
        <w:rPr>
          <w:rFonts w:ascii="Times New Roman" w:hAnsi="Times New Roman" w:cs="Times New Roman"/>
          <w:sz w:val="28"/>
          <w:szCs w:val="28"/>
        </w:rPr>
        <w:t>в</w:t>
      </w:r>
      <w:r w:rsidR="002D14D2" w:rsidRPr="00B23CEF">
        <w:rPr>
          <w:rFonts w:ascii="Times New Roman" w:hAnsi="Times New Roman" w:cs="Times New Roman"/>
          <w:sz w:val="28"/>
          <w:szCs w:val="28"/>
        </w:rPr>
        <w:t xml:space="preserve"> </w:t>
      </w:r>
      <w:r w:rsidR="00AB3313" w:rsidRPr="00B23CEF">
        <w:rPr>
          <w:rFonts w:ascii="Times New Roman" w:eastAsia="Times New Roman" w:hAnsi="Times New Roman" w:cs="Times New Roman"/>
          <w:sz w:val="28"/>
          <w:szCs w:val="28"/>
        </w:rPr>
        <w:t>Бардымском</w:t>
      </w:r>
      <w:r w:rsidR="00C359BE" w:rsidRPr="00B23C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</w:t>
      </w:r>
      <w:r w:rsidRPr="00B23CEF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зарегистрировано </w:t>
      </w:r>
      <w:r w:rsidR="002D14D2" w:rsidRPr="00B23CEF">
        <w:rPr>
          <w:rFonts w:ascii="Times New Roman" w:eastAsia="Times New Roman" w:hAnsi="Times New Roman" w:cs="Times New Roman"/>
          <w:sz w:val="28"/>
          <w:szCs w:val="28"/>
        </w:rPr>
        <w:t xml:space="preserve">665 </w:t>
      </w:r>
      <w:r w:rsidRPr="00B23CEF">
        <w:rPr>
          <w:rFonts w:ascii="Times New Roman" w:eastAsia="Times New Roman" w:hAnsi="Times New Roman" w:cs="Times New Roman"/>
          <w:sz w:val="28"/>
          <w:szCs w:val="28"/>
        </w:rPr>
        <w:t>предприятий и организаци</w:t>
      </w:r>
      <w:r w:rsidR="00C359BE" w:rsidRPr="00B23CEF">
        <w:rPr>
          <w:rFonts w:ascii="Times New Roman" w:eastAsia="Times New Roman" w:hAnsi="Times New Roman" w:cs="Times New Roman"/>
          <w:sz w:val="28"/>
          <w:szCs w:val="28"/>
        </w:rPr>
        <w:t xml:space="preserve">й различных форм собственности. </w:t>
      </w:r>
      <w:r w:rsidR="007C5A70" w:rsidRPr="00B23CEF">
        <w:rPr>
          <w:rFonts w:ascii="Times New Roman" w:hAnsi="Times New Roman" w:cs="Times New Roman"/>
          <w:sz w:val="28"/>
          <w:szCs w:val="28"/>
        </w:rPr>
        <w:t>Положительная</w:t>
      </w:r>
      <w:r w:rsidR="007C5A70" w:rsidRPr="003840DA">
        <w:rPr>
          <w:rFonts w:ascii="Times New Roman" w:hAnsi="Times New Roman" w:cs="Times New Roman"/>
          <w:sz w:val="28"/>
          <w:szCs w:val="28"/>
        </w:rPr>
        <w:t xml:space="preserve"> динамика свидетельствует о наличии благоприятных условий для развития бизнеса на территории </w:t>
      </w:r>
      <w:r w:rsidR="007C5A7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C7117" w:rsidRPr="000C7117" w:rsidRDefault="000C7117" w:rsidP="000C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692" w:rsidRDefault="00095D1B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1B">
        <w:rPr>
          <w:rFonts w:ascii="Times New Roman" w:hAnsi="Times New Roman" w:cs="Times New Roman"/>
          <w:b/>
          <w:sz w:val="28"/>
          <w:szCs w:val="28"/>
        </w:rPr>
        <w:t xml:space="preserve">2.2. Состояние и развитие конкурентной среды на рынках товаров, работ и услуг </w:t>
      </w:r>
      <w:r w:rsidR="00F455EF">
        <w:rPr>
          <w:rFonts w:ascii="Times New Roman" w:hAnsi="Times New Roman" w:cs="Times New Roman"/>
          <w:b/>
          <w:sz w:val="28"/>
          <w:szCs w:val="28"/>
        </w:rPr>
        <w:t>Бардымского</w:t>
      </w:r>
      <w:r w:rsidR="0078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D1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359B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095D1B" w:rsidRDefault="00095D1B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1D" w:rsidRPr="00E25625" w:rsidRDefault="00007E1D" w:rsidP="00E25625">
      <w:pPr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25625">
        <w:rPr>
          <w:rFonts w:ascii="Times New Roman" w:eastAsia="Arial Unicode MS" w:hAnsi="Times New Roman" w:cs="Times New Roman"/>
          <w:b/>
          <w:sz w:val="28"/>
          <w:szCs w:val="28"/>
        </w:rPr>
        <w:t xml:space="preserve">Рынок услуг дошкольного образования </w:t>
      </w:r>
    </w:p>
    <w:p w:rsidR="00C36570" w:rsidRPr="00C36570" w:rsidRDefault="00C36570" w:rsidP="00C36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570">
        <w:rPr>
          <w:rFonts w:ascii="Times New Roman" w:eastAsia="Calibri" w:hAnsi="Times New Roman" w:cs="Calibri"/>
          <w:sz w:val="28"/>
          <w:szCs w:val="28"/>
        </w:rPr>
        <w:t>В системе образования 13 муниципальных образовательных организаций: 10 общеобразовательных школ, 2 учреждения дополнительного образования и 1 муниципальный детский сад.</w:t>
      </w:r>
    </w:p>
    <w:p w:rsidR="00C36570" w:rsidRPr="00C36570" w:rsidRDefault="00C36570" w:rsidP="00C36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570">
        <w:rPr>
          <w:rFonts w:ascii="Times New Roman" w:eastAsia="Times New Roman" w:hAnsi="Times New Roman" w:cs="Times New Roman"/>
          <w:sz w:val="28"/>
          <w:szCs w:val="28"/>
        </w:rPr>
        <w:t>В общеобразовательных школах обучается 3437 школьников.</w:t>
      </w:r>
    </w:p>
    <w:p w:rsidR="00C36570" w:rsidRPr="00C36570" w:rsidRDefault="00C36570" w:rsidP="00C3657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C36570">
        <w:rPr>
          <w:rFonts w:ascii="Times New Roman" w:eastAsia="Times New Roman" w:hAnsi="Times New Roman" w:cs="Times New Roman"/>
          <w:sz w:val="28"/>
          <w:szCs w:val="28"/>
        </w:rPr>
        <w:t>Дошкольное образование состоит из одной муниципальной дошкольной образовательной организации МАДОУ «Бардымский детский сад», 22 структурных подразделений в школах и 4 частных детских садов. Численность детей в них – 1298. Доступность дошкольного образования для детей в возрасте от 0 до 7 лет составляет 100%.</w:t>
      </w:r>
    </w:p>
    <w:p w:rsidR="00C36570" w:rsidRPr="00C36570" w:rsidRDefault="00C36570" w:rsidP="00C36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57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образование в МАУ ДО «Дом детского творчества» получают </w:t>
      </w:r>
      <w:r w:rsidRPr="00C36570">
        <w:rPr>
          <w:rFonts w:ascii="Times New Roman" w:eastAsia="Calibri" w:hAnsi="Times New Roman" w:cs="Times New Roman"/>
          <w:sz w:val="28"/>
          <w:szCs w:val="28"/>
        </w:rPr>
        <w:t>976 детей</w:t>
      </w:r>
      <w:r w:rsidRPr="00C36570">
        <w:rPr>
          <w:rFonts w:ascii="Times New Roman" w:eastAsia="Times New Roman" w:hAnsi="Times New Roman" w:cs="Times New Roman"/>
          <w:sz w:val="28"/>
          <w:szCs w:val="28"/>
        </w:rPr>
        <w:t xml:space="preserve">, в МАУ ДО «Детско-юношеская спортивная школа» - </w:t>
      </w:r>
      <w:r w:rsidRPr="00C36570">
        <w:rPr>
          <w:rFonts w:ascii="Times New Roman" w:eastAsia="Calibri" w:hAnsi="Times New Roman" w:cs="Times New Roman"/>
          <w:sz w:val="28"/>
          <w:szCs w:val="28"/>
        </w:rPr>
        <w:t>1125 детей</w:t>
      </w:r>
      <w:r w:rsidRPr="00C365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113A7" w:rsidRDefault="002113A7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7E1D" w:rsidRPr="00C359BE" w:rsidRDefault="001F53E9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9BE">
        <w:rPr>
          <w:rFonts w:ascii="Times New Roman" w:hAnsi="Times New Roman" w:cs="Times New Roman"/>
          <w:b/>
          <w:sz w:val="28"/>
          <w:szCs w:val="28"/>
        </w:rPr>
        <w:t xml:space="preserve">III. Сведения о реализации составляющих Стандарта развития конкуренции в </w:t>
      </w:r>
      <w:r w:rsidR="00F455EF" w:rsidRPr="00C359BE">
        <w:rPr>
          <w:rFonts w:ascii="Times New Roman" w:hAnsi="Times New Roman" w:cs="Times New Roman"/>
          <w:b/>
          <w:sz w:val="28"/>
          <w:szCs w:val="28"/>
        </w:rPr>
        <w:t>Бардымском</w:t>
      </w:r>
      <w:r w:rsidRPr="00C359BE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 w:rsidR="00C359BE">
        <w:rPr>
          <w:rFonts w:ascii="Times New Roman" w:hAnsi="Times New Roman" w:cs="Times New Roman"/>
          <w:b/>
          <w:sz w:val="28"/>
          <w:szCs w:val="28"/>
        </w:rPr>
        <w:t>округе</w:t>
      </w:r>
    </w:p>
    <w:p w:rsidR="000A0920" w:rsidRPr="00C359BE" w:rsidRDefault="000A0920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E9" w:rsidRPr="00C359BE" w:rsidRDefault="001F53E9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9BE">
        <w:rPr>
          <w:rFonts w:ascii="Times New Roman" w:hAnsi="Times New Roman" w:cs="Times New Roman"/>
          <w:b/>
          <w:sz w:val="28"/>
          <w:szCs w:val="28"/>
        </w:rPr>
        <w:t>3.1.</w:t>
      </w:r>
      <w:r w:rsidR="000A0920" w:rsidRPr="00C359BE">
        <w:rPr>
          <w:rFonts w:ascii="Times New Roman" w:hAnsi="Times New Roman" w:cs="Times New Roman"/>
          <w:b/>
          <w:sz w:val="28"/>
          <w:szCs w:val="28"/>
        </w:rPr>
        <w:t xml:space="preserve"> Сведения о заключенных соглашениях по внедрению Стандарта развития конкуренции</w:t>
      </w:r>
    </w:p>
    <w:p w:rsidR="000A0920" w:rsidRDefault="000A0920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920" w:rsidRDefault="000A0920" w:rsidP="00D7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конкуренции в </w:t>
      </w:r>
      <w:r w:rsidR="00D717E7">
        <w:rPr>
          <w:rFonts w:ascii="Times New Roman" w:hAnsi="Times New Roman" w:cs="Times New Roman"/>
          <w:sz w:val="28"/>
          <w:szCs w:val="28"/>
        </w:rPr>
        <w:t>Пермском крае</w:t>
      </w:r>
      <w:r w:rsidRPr="00D717E7">
        <w:rPr>
          <w:rFonts w:ascii="Times New Roman" w:hAnsi="Times New Roman" w:cs="Times New Roman"/>
          <w:sz w:val="28"/>
          <w:szCs w:val="28"/>
        </w:rPr>
        <w:t xml:space="preserve"> между министерством экономического развития </w:t>
      </w:r>
      <w:r w:rsidR="00D717E7">
        <w:rPr>
          <w:rFonts w:ascii="Times New Roman" w:hAnsi="Times New Roman" w:cs="Times New Roman"/>
          <w:sz w:val="28"/>
          <w:szCs w:val="28"/>
        </w:rPr>
        <w:t>Пермского края</w:t>
      </w:r>
      <w:r w:rsidRPr="00D717E7">
        <w:rPr>
          <w:rFonts w:ascii="Times New Roman" w:hAnsi="Times New Roman" w:cs="Times New Roman"/>
          <w:sz w:val="28"/>
          <w:szCs w:val="28"/>
        </w:rPr>
        <w:t>, как уполномоченным органом по содействию развитию кон</w:t>
      </w:r>
      <w:r w:rsidR="00D717E7">
        <w:rPr>
          <w:rFonts w:ascii="Times New Roman" w:hAnsi="Times New Roman" w:cs="Times New Roman"/>
          <w:sz w:val="28"/>
          <w:szCs w:val="28"/>
        </w:rPr>
        <w:t>куренции</w:t>
      </w:r>
      <w:r w:rsidRPr="00D717E7">
        <w:rPr>
          <w:rFonts w:ascii="Times New Roman" w:hAnsi="Times New Roman" w:cs="Times New Roman"/>
          <w:sz w:val="28"/>
          <w:szCs w:val="28"/>
        </w:rPr>
        <w:t xml:space="preserve">, и администрациями всех муниципальных районов и городских округов заключены соглашения о внедрении стандарта развития конкуренции на территории </w:t>
      </w:r>
      <w:r w:rsidR="00D717E7"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021611" w:rsidRPr="00C359BE" w:rsidRDefault="00102B08" w:rsidP="003B5B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о взаимодействии между Министерством экономического развития Пермского края и администрацией </w:t>
      </w:r>
      <w:r w:rsidR="00021611">
        <w:rPr>
          <w:rFonts w:ascii="Times New Roman" w:hAnsi="Times New Roman" w:cs="Times New Roman"/>
          <w:sz w:val="28"/>
          <w:szCs w:val="28"/>
        </w:rPr>
        <w:t>Бардымского</w:t>
      </w:r>
      <w:r w:rsidR="002D1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по внедрению Стандарта развития конкуренции заключено </w:t>
      </w:r>
      <w:r w:rsidR="00021611">
        <w:rPr>
          <w:rFonts w:ascii="Times New Roman" w:hAnsi="Times New Roman" w:cs="Times New Roman"/>
          <w:sz w:val="28"/>
          <w:szCs w:val="28"/>
        </w:rPr>
        <w:t xml:space="preserve">20 октября </w:t>
      </w:r>
      <w:r>
        <w:rPr>
          <w:rFonts w:ascii="Times New Roman" w:hAnsi="Times New Roman" w:cs="Times New Roman"/>
          <w:sz w:val="28"/>
          <w:szCs w:val="28"/>
        </w:rPr>
        <w:t xml:space="preserve">2016 года. Соглашение размещено на официальном сайте администрации </w:t>
      </w:r>
      <w:r w:rsidR="00021611">
        <w:rPr>
          <w:rFonts w:ascii="Times New Roman" w:hAnsi="Times New Roman" w:cs="Times New Roman"/>
          <w:sz w:val="28"/>
          <w:szCs w:val="28"/>
        </w:rPr>
        <w:t>Бардымского</w:t>
      </w:r>
      <w:r w:rsidR="002D1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59BE">
        <w:rPr>
          <w:rFonts w:ascii="Times New Roman" w:hAnsi="Times New Roman" w:cs="Times New Roman"/>
          <w:sz w:val="28"/>
          <w:szCs w:val="28"/>
        </w:rPr>
        <w:t>округа</w:t>
      </w:r>
      <w:r w:rsidR="00C359BE" w:rsidRPr="00C359BE">
        <w:rPr>
          <w:rFonts w:ascii="Times New Roman" w:hAnsi="Times New Roman" w:cs="Times New Roman"/>
          <w:color w:val="0000FF"/>
          <w:sz w:val="28"/>
          <w:szCs w:val="28"/>
        </w:rPr>
        <w:t>http://барда.рф/Biznes/investicionnaja_dejatelnost/razvitie_konkurencii/</w:t>
      </w:r>
      <w:r w:rsidR="003B5B69" w:rsidRPr="00C359BE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0A0920" w:rsidRPr="00D717E7" w:rsidRDefault="000A0920" w:rsidP="00B42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02B08">
        <w:rPr>
          <w:rFonts w:ascii="Times New Roman" w:hAnsi="Times New Roman" w:cs="Times New Roman"/>
          <w:sz w:val="28"/>
          <w:szCs w:val="28"/>
        </w:rPr>
        <w:t>Соглашения</w:t>
      </w:r>
      <w:r w:rsidR="00784B66">
        <w:rPr>
          <w:rFonts w:ascii="Times New Roman" w:hAnsi="Times New Roman" w:cs="Times New Roman"/>
          <w:sz w:val="28"/>
          <w:szCs w:val="28"/>
        </w:rPr>
        <w:t xml:space="preserve"> </w:t>
      </w:r>
      <w:r w:rsidR="00102B08">
        <w:rPr>
          <w:rFonts w:ascii="Times New Roman" w:hAnsi="Times New Roman" w:cs="Times New Roman"/>
          <w:sz w:val="28"/>
          <w:szCs w:val="28"/>
        </w:rPr>
        <w:t>реализуется</w:t>
      </w:r>
      <w:r w:rsidRPr="00D717E7">
        <w:rPr>
          <w:rFonts w:ascii="Times New Roman" w:hAnsi="Times New Roman" w:cs="Times New Roman"/>
          <w:sz w:val="28"/>
          <w:szCs w:val="28"/>
        </w:rPr>
        <w:t xml:space="preserve"> организация сотрудничества по следующим направлениям:</w:t>
      </w:r>
      <w:r w:rsidR="00CF3BCD" w:rsidRPr="00CF3BCD">
        <w:t xml:space="preserve"> </w:t>
      </w:r>
    </w:p>
    <w:p w:rsidR="000A0920" w:rsidRPr="00D717E7" w:rsidRDefault="000A0920" w:rsidP="00102B0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>выявление потенциала развития экономики;</w:t>
      </w:r>
    </w:p>
    <w:p w:rsidR="000A0920" w:rsidRPr="00D717E7" w:rsidRDefault="000A0920" w:rsidP="00102B0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>создание стимулов и условий для развития субъектов малого и среднего предпринимательства, устранение административных барьеров;</w:t>
      </w:r>
    </w:p>
    <w:p w:rsidR="00102B08" w:rsidRDefault="00102B08" w:rsidP="00102B0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B08">
        <w:rPr>
          <w:rFonts w:ascii="Times New Roman" w:hAnsi="Times New Roman" w:cs="Times New Roman"/>
          <w:sz w:val="28"/>
          <w:szCs w:val="28"/>
        </w:rPr>
        <w:t>реализация положений С</w:t>
      </w:r>
      <w:r>
        <w:rPr>
          <w:rFonts w:ascii="Times New Roman" w:hAnsi="Times New Roman" w:cs="Times New Roman"/>
          <w:sz w:val="28"/>
          <w:szCs w:val="28"/>
        </w:rPr>
        <w:t>тандарта развития конкуренции.</w:t>
      </w:r>
    </w:p>
    <w:p w:rsidR="000A0920" w:rsidRDefault="00A10584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102B08">
        <w:rPr>
          <w:rFonts w:ascii="Times New Roman" w:hAnsi="Times New Roman" w:cs="Times New Roman"/>
          <w:sz w:val="28"/>
          <w:szCs w:val="28"/>
        </w:rPr>
        <w:t>С</w:t>
      </w:r>
      <w:r w:rsidR="000A0920" w:rsidRPr="00102B08">
        <w:rPr>
          <w:rFonts w:ascii="Times New Roman" w:hAnsi="Times New Roman" w:cs="Times New Roman"/>
          <w:sz w:val="28"/>
          <w:szCs w:val="28"/>
        </w:rPr>
        <w:t>оглашени</w:t>
      </w:r>
      <w:r w:rsidR="00102B08">
        <w:rPr>
          <w:rFonts w:ascii="Times New Roman" w:hAnsi="Times New Roman" w:cs="Times New Roman"/>
          <w:sz w:val="28"/>
          <w:szCs w:val="28"/>
        </w:rPr>
        <w:t>я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A0920" w:rsidRPr="00102B08">
        <w:rPr>
          <w:rFonts w:ascii="Times New Roman" w:hAnsi="Times New Roman" w:cs="Times New Roman"/>
          <w:sz w:val="28"/>
          <w:szCs w:val="28"/>
        </w:rPr>
        <w:t>ся разработка и реализация мероприятий, нап</w:t>
      </w:r>
      <w:r w:rsidR="00DB485D">
        <w:rPr>
          <w:rFonts w:ascii="Times New Roman" w:hAnsi="Times New Roman" w:cs="Times New Roman"/>
          <w:sz w:val="28"/>
          <w:szCs w:val="28"/>
        </w:rPr>
        <w:t>равленных на содействие развития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конкуренции на приоритетных и социально значимых рынках, а также системных мероприятий по развитию конкурентной среды в </w:t>
      </w:r>
      <w:r w:rsidR="00102B08">
        <w:rPr>
          <w:rFonts w:ascii="Times New Roman" w:hAnsi="Times New Roman" w:cs="Times New Roman"/>
          <w:sz w:val="28"/>
          <w:szCs w:val="28"/>
        </w:rPr>
        <w:t>Пермском крае</w:t>
      </w:r>
      <w:r w:rsidR="000A0920" w:rsidRPr="00102B08">
        <w:rPr>
          <w:rFonts w:ascii="Times New Roman" w:hAnsi="Times New Roman" w:cs="Times New Roman"/>
          <w:sz w:val="28"/>
          <w:szCs w:val="28"/>
        </w:rPr>
        <w:t>, в том числе в рамках реализации «Дорожной карты» достижения целевых значений показателей ме</w:t>
      </w:r>
      <w:r w:rsidR="00DB485D">
        <w:rPr>
          <w:rFonts w:ascii="Times New Roman" w:hAnsi="Times New Roman" w:cs="Times New Roman"/>
          <w:sz w:val="28"/>
          <w:szCs w:val="28"/>
        </w:rPr>
        <w:t>роприятий по содействию развития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конкуренции на территории </w:t>
      </w:r>
      <w:r w:rsidR="00C359BE">
        <w:rPr>
          <w:rFonts w:ascii="Times New Roman" w:hAnsi="Times New Roman" w:cs="Times New Roman"/>
          <w:sz w:val="28"/>
          <w:szCs w:val="28"/>
        </w:rPr>
        <w:t>Бардымского</w:t>
      </w:r>
      <w:r w:rsidR="0078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59B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A8E" w:rsidRDefault="007F7A8E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0CF" w:rsidRPr="004D0A98" w:rsidRDefault="004D0A98" w:rsidP="004D0A9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98">
        <w:rPr>
          <w:rFonts w:ascii="Times New Roman" w:hAnsi="Times New Roman"/>
          <w:b/>
          <w:sz w:val="28"/>
          <w:szCs w:val="28"/>
        </w:rPr>
        <w:t>3.2. Формирование рейтинга муниципальных образований Пермского края в части их деятельности по содействию развитию конкуренции</w:t>
      </w:r>
    </w:p>
    <w:p w:rsidR="00A10584" w:rsidRDefault="00A10584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A98" w:rsidRDefault="005A2DC9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Стандарта </w:t>
      </w:r>
      <w:r w:rsidRPr="00FC547A">
        <w:rPr>
          <w:rFonts w:ascii="Times New Roman" w:hAnsi="Times New Roman" w:cs="Times New Roman"/>
          <w:sz w:val="28"/>
          <w:szCs w:val="28"/>
        </w:rPr>
        <w:t>развития конкуренции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="00670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C547A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05.09.</w:t>
      </w:r>
      <w:r>
        <w:rPr>
          <w:rFonts w:ascii="Times New Roman" w:hAnsi="Times New Roman" w:cs="Times New Roman"/>
          <w:sz w:val="28"/>
          <w:szCs w:val="28"/>
        </w:rPr>
        <w:t>2016 № 1738-р включает мероприятия по формированию рейтинга субъектов РФ и муниципальных образований в части их деятельности по содействию развития конкуренции.</w:t>
      </w:r>
    </w:p>
    <w:p w:rsidR="005A2DC9" w:rsidRPr="009303DE" w:rsidRDefault="005A2DC9" w:rsidP="005A2D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 по проведению рейтинга муниципальных образований Пермского края, итоги рейтинга за 20</w:t>
      </w:r>
      <w:r w:rsidR="00C3657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и данные для его формирования размещены на официальном сайте Министерства </w:t>
      </w:r>
      <w:r w:rsidR="00AF06BB">
        <w:rPr>
          <w:rFonts w:ascii="Times New Roman" w:hAnsi="Times New Roman" w:cs="Times New Roman"/>
          <w:sz w:val="28"/>
          <w:szCs w:val="28"/>
        </w:rPr>
        <w:t xml:space="preserve">экономического развития и инвестиций Пермского края </w:t>
      </w:r>
      <w:r w:rsidR="009303DE" w:rsidRPr="009303DE">
        <w:rPr>
          <w:rFonts w:ascii="Times New Roman" w:hAnsi="Times New Roman" w:cs="Times New Roman"/>
          <w:sz w:val="28"/>
          <w:szCs w:val="28"/>
          <w:u w:val="single"/>
        </w:rPr>
        <w:t>http://economy.permkrai.ru/razvitie-konkurentsii/razvitie-konkurentsii-na-munitsipalnom-urovne/</w:t>
      </w:r>
    </w:p>
    <w:p w:rsidR="004B548F" w:rsidRDefault="004B548F" w:rsidP="00EB6C3A">
      <w:pPr>
        <w:pStyle w:val="af"/>
        <w:spacing w:after="0" w:line="240" w:lineRule="auto"/>
        <w:ind w:left="2565"/>
        <w:rPr>
          <w:rFonts w:ascii="Times New Roman" w:hAnsi="Times New Roman" w:cs="Times New Roman"/>
          <w:b/>
          <w:sz w:val="28"/>
          <w:szCs w:val="28"/>
        </w:rPr>
      </w:pPr>
    </w:p>
    <w:p w:rsidR="005A2DC9" w:rsidRPr="00AF06BB" w:rsidRDefault="005A2DC9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920" w:rsidRPr="00D0001E" w:rsidRDefault="00D0001E" w:rsidP="00D000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1E">
        <w:rPr>
          <w:rFonts w:ascii="Times New Roman" w:hAnsi="Times New Roman" w:cs="Times New Roman"/>
          <w:b/>
          <w:sz w:val="28"/>
          <w:szCs w:val="28"/>
        </w:rPr>
        <w:t>3.3. Определение органа местного самоуправления, уполномоченного содействовать развитию конкуренции</w:t>
      </w:r>
    </w:p>
    <w:p w:rsidR="000A0920" w:rsidRDefault="000A0920" w:rsidP="000A0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01E" w:rsidRDefault="0064564D" w:rsidP="000A0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внедрения Стандарта развития конкуренции в </w:t>
      </w:r>
      <w:r w:rsidR="00021611">
        <w:rPr>
          <w:rFonts w:ascii="Times New Roman" w:hAnsi="Times New Roman" w:cs="Times New Roman"/>
          <w:sz w:val="28"/>
          <w:szCs w:val="28"/>
        </w:rPr>
        <w:t>Бардымском</w:t>
      </w:r>
      <w:r w:rsidR="00B23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C359BE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021611">
        <w:rPr>
          <w:rFonts w:ascii="Times New Roman" w:hAnsi="Times New Roman" w:cs="Times New Roman"/>
          <w:sz w:val="28"/>
          <w:szCs w:val="28"/>
        </w:rPr>
        <w:t>Бардымского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C373D">
        <w:rPr>
          <w:rFonts w:ascii="Times New Roman" w:hAnsi="Times New Roman" w:cs="Times New Roman"/>
          <w:sz w:val="28"/>
          <w:szCs w:val="28"/>
        </w:rPr>
        <w:t xml:space="preserve">от </w:t>
      </w:r>
      <w:r w:rsidR="00021611">
        <w:rPr>
          <w:rFonts w:ascii="Times New Roman" w:hAnsi="Times New Roman" w:cs="Times New Roman"/>
          <w:sz w:val="28"/>
          <w:szCs w:val="28"/>
        </w:rPr>
        <w:t>02</w:t>
      </w:r>
      <w:r w:rsidRPr="00BC373D">
        <w:rPr>
          <w:rFonts w:ascii="Times New Roman" w:eastAsia="Times New Roman" w:hAnsi="Times New Roman" w:cs="Times New Roman"/>
          <w:sz w:val="28"/>
        </w:rPr>
        <w:t>.</w:t>
      </w:r>
      <w:r w:rsidR="00021611">
        <w:rPr>
          <w:rFonts w:ascii="Times New Roman" w:eastAsia="Times New Roman" w:hAnsi="Times New Roman" w:cs="Times New Roman"/>
          <w:sz w:val="28"/>
        </w:rPr>
        <w:t>08</w:t>
      </w:r>
      <w:r w:rsidRPr="00BC373D">
        <w:rPr>
          <w:rFonts w:ascii="Times New Roman" w:eastAsia="Times New Roman" w:hAnsi="Times New Roman" w:cs="Times New Roman"/>
          <w:sz w:val="28"/>
        </w:rPr>
        <w:t>.201</w:t>
      </w:r>
      <w:r w:rsidR="00021611">
        <w:rPr>
          <w:rFonts w:ascii="Times New Roman" w:eastAsia="Times New Roman" w:hAnsi="Times New Roman" w:cs="Times New Roman"/>
          <w:sz w:val="28"/>
        </w:rPr>
        <w:t xml:space="preserve">7 </w:t>
      </w:r>
      <w:r w:rsidRPr="00BC373D">
        <w:rPr>
          <w:rFonts w:ascii="Times New Roman" w:eastAsia="Times New Roman" w:hAnsi="Times New Roman" w:cs="Times New Roman"/>
          <w:sz w:val="28"/>
        </w:rPr>
        <w:t>г.</w:t>
      </w:r>
      <w:r w:rsidR="002D14D2">
        <w:rPr>
          <w:rFonts w:ascii="Times New Roman" w:eastAsia="Times New Roman" w:hAnsi="Times New Roman" w:cs="Times New Roman"/>
          <w:sz w:val="28"/>
        </w:rPr>
        <w:t xml:space="preserve"> </w:t>
      </w:r>
      <w:r w:rsidRPr="00BC373D">
        <w:rPr>
          <w:rFonts w:ascii="Times New Roman" w:eastAsia="Times New Roman" w:hAnsi="Times New Roman" w:cs="Times New Roman"/>
          <w:sz w:val="28"/>
        </w:rPr>
        <w:t xml:space="preserve">№ </w:t>
      </w:r>
      <w:r w:rsidR="00021611">
        <w:rPr>
          <w:rFonts w:ascii="Times New Roman" w:eastAsia="Times New Roman" w:hAnsi="Times New Roman" w:cs="Times New Roman"/>
          <w:sz w:val="28"/>
        </w:rPr>
        <w:t xml:space="preserve">368-р </w:t>
      </w:r>
      <w:r>
        <w:rPr>
          <w:rFonts w:ascii="Times New Roman" w:hAnsi="Times New Roman" w:cs="Times New Roman"/>
          <w:sz w:val="28"/>
        </w:rPr>
        <w:t xml:space="preserve">утвержден уполномоченный орган, осуществляющий содействие развитию конкуренции в </w:t>
      </w:r>
      <w:r w:rsidR="00021611">
        <w:rPr>
          <w:rFonts w:ascii="Times New Roman" w:hAnsi="Times New Roman" w:cs="Times New Roman"/>
          <w:sz w:val="28"/>
        </w:rPr>
        <w:t>Бардымском</w:t>
      </w:r>
      <w:r>
        <w:rPr>
          <w:rFonts w:ascii="Times New Roman" w:hAnsi="Times New Roman" w:cs="Times New Roman"/>
          <w:sz w:val="28"/>
        </w:rPr>
        <w:t xml:space="preserve"> муниципальном </w:t>
      </w:r>
      <w:r w:rsidR="00C359BE">
        <w:rPr>
          <w:rFonts w:ascii="Times New Roman" w:hAnsi="Times New Roman" w:cs="Times New Roman"/>
          <w:sz w:val="28"/>
        </w:rPr>
        <w:t>округе</w:t>
      </w:r>
      <w:r>
        <w:rPr>
          <w:rFonts w:ascii="Times New Roman" w:hAnsi="Times New Roman" w:cs="Times New Roman"/>
          <w:sz w:val="28"/>
        </w:rPr>
        <w:t xml:space="preserve"> – </w:t>
      </w:r>
      <w:r w:rsidR="00021611">
        <w:rPr>
          <w:rFonts w:ascii="Times New Roman" w:hAnsi="Times New Roman" w:cs="Times New Roman"/>
          <w:sz w:val="28"/>
        </w:rPr>
        <w:t xml:space="preserve">Планово – экономический </w:t>
      </w:r>
      <w:r w:rsidR="00C359BE">
        <w:rPr>
          <w:rFonts w:ascii="Times New Roman" w:hAnsi="Times New Roman" w:cs="Times New Roman"/>
          <w:sz w:val="28"/>
        </w:rPr>
        <w:t>отдел а</w:t>
      </w:r>
      <w:r>
        <w:rPr>
          <w:rFonts w:ascii="Times New Roman" w:hAnsi="Times New Roman" w:cs="Times New Roman"/>
          <w:sz w:val="28"/>
        </w:rPr>
        <w:t xml:space="preserve">дминистрации </w:t>
      </w:r>
      <w:r w:rsidR="00021611">
        <w:rPr>
          <w:rFonts w:ascii="Times New Roman" w:hAnsi="Times New Roman" w:cs="Times New Roman"/>
          <w:sz w:val="28"/>
        </w:rPr>
        <w:t>Бардымского</w:t>
      </w:r>
      <w:r>
        <w:rPr>
          <w:rFonts w:ascii="Times New Roman" w:hAnsi="Times New Roman" w:cs="Times New Roman"/>
          <w:sz w:val="28"/>
        </w:rPr>
        <w:t xml:space="preserve"> муниципального </w:t>
      </w:r>
      <w:r w:rsidR="00C359BE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>.</w:t>
      </w:r>
    </w:p>
    <w:p w:rsidR="000A0920" w:rsidRDefault="000A0920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12F" w:rsidRDefault="001F712F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2F">
        <w:rPr>
          <w:rFonts w:ascii="Times New Roman" w:hAnsi="Times New Roman" w:cs="Times New Roman"/>
          <w:b/>
          <w:sz w:val="28"/>
          <w:szCs w:val="28"/>
        </w:rPr>
        <w:t>3.4. Перечень рынков для содействия развитию конкуренции</w:t>
      </w:r>
    </w:p>
    <w:p w:rsidR="001F712F" w:rsidRDefault="001F712F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07" w:rsidRDefault="001F712F" w:rsidP="001F7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F4C5B">
        <w:rPr>
          <w:rFonts w:ascii="Times New Roman" w:hAnsi="Times New Roman" w:cs="Times New Roman"/>
          <w:sz w:val="28"/>
          <w:szCs w:val="28"/>
        </w:rPr>
        <w:t>Ба</w:t>
      </w:r>
      <w:r w:rsidR="00021611">
        <w:rPr>
          <w:rFonts w:ascii="Times New Roman" w:hAnsi="Times New Roman" w:cs="Times New Roman"/>
          <w:sz w:val="28"/>
          <w:szCs w:val="28"/>
        </w:rPr>
        <w:t>рдымского</w:t>
      </w:r>
      <w:r w:rsidR="00C1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59BE">
        <w:rPr>
          <w:rFonts w:ascii="Times New Roman" w:hAnsi="Times New Roman" w:cs="Times New Roman"/>
          <w:sz w:val="28"/>
          <w:szCs w:val="28"/>
        </w:rPr>
        <w:t>округа</w:t>
      </w:r>
      <w:r w:rsidRPr="001F712F">
        <w:rPr>
          <w:rFonts w:ascii="Times New Roman" w:hAnsi="Times New Roman" w:cs="Times New Roman"/>
          <w:sz w:val="28"/>
          <w:szCs w:val="28"/>
        </w:rPr>
        <w:t xml:space="preserve"> проведена работа по определению приоритетных и социально значимых рынков в соответствии со спецификой экономики </w:t>
      </w:r>
      <w:r w:rsidR="00021611">
        <w:rPr>
          <w:rFonts w:ascii="Times New Roman" w:hAnsi="Times New Roman" w:cs="Times New Roman"/>
          <w:sz w:val="28"/>
          <w:szCs w:val="28"/>
        </w:rPr>
        <w:t>Бардымского</w:t>
      </w:r>
      <w:r w:rsidR="00C11FC2">
        <w:rPr>
          <w:rFonts w:ascii="Times New Roman" w:hAnsi="Times New Roman" w:cs="Times New Roman"/>
          <w:sz w:val="28"/>
          <w:szCs w:val="28"/>
        </w:rPr>
        <w:t xml:space="preserve"> </w:t>
      </w:r>
      <w:r w:rsidR="009A669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F712F">
        <w:rPr>
          <w:rFonts w:ascii="Times New Roman" w:hAnsi="Times New Roman" w:cs="Times New Roman"/>
          <w:sz w:val="28"/>
          <w:szCs w:val="28"/>
        </w:rPr>
        <w:t>: была проанализирована информац</w:t>
      </w:r>
      <w:r w:rsidR="00DB485D">
        <w:rPr>
          <w:rFonts w:ascii="Times New Roman" w:hAnsi="Times New Roman" w:cs="Times New Roman"/>
          <w:sz w:val="28"/>
          <w:szCs w:val="28"/>
        </w:rPr>
        <w:t>ия УФАС, показатели</w:t>
      </w:r>
      <w:r w:rsidRPr="001F712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446307">
        <w:rPr>
          <w:rFonts w:ascii="Times New Roman" w:hAnsi="Times New Roman" w:cs="Times New Roman"/>
          <w:sz w:val="28"/>
          <w:szCs w:val="28"/>
        </w:rPr>
        <w:t>.</w:t>
      </w:r>
    </w:p>
    <w:p w:rsidR="00446307" w:rsidRDefault="00446307" w:rsidP="004463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является Перечень приоритетных и социально-значимых рынков</w:t>
      </w:r>
      <w:r w:rsidR="00C11FC2">
        <w:rPr>
          <w:rFonts w:ascii="Times New Roman" w:hAnsi="Times New Roman" w:cs="Times New Roman"/>
          <w:sz w:val="28"/>
          <w:szCs w:val="28"/>
        </w:rPr>
        <w:t xml:space="preserve"> </w:t>
      </w:r>
      <w:r w:rsidR="00021611">
        <w:rPr>
          <w:rFonts w:ascii="Times New Roman" w:hAnsi="Times New Roman" w:cs="Times New Roman"/>
          <w:sz w:val="28"/>
          <w:szCs w:val="28"/>
        </w:rPr>
        <w:t>Бардымского</w:t>
      </w:r>
      <w:r w:rsidR="00C11FC2">
        <w:rPr>
          <w:rFonts w:ascii="Times New Roman" w:hAnsi="Times New Roman" w:cs="Times New Roman"/>
          <w:sz w:val="28"/>
          <w:szCs w:val="28"/>
        </w:rPr>
        <w:t xml:space="preserve"> </w:t>
      </w:r>
      <w:r w:rsidR="006621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669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307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>Бардымского</w:t>
      </w:r>
      <w:r w:rsidR="00C1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C1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3BCD" w:rsidRPr="00CF3BCD">
        <w:rPr>
          <w:rFonts w:ascii="Times New Roman" w:hAnsi="Times New Roman" w:cs="Times New Roman"/>
          <w:color w:val="000000" w:themeColor="text1"/>
          <w:sz w:val="28"/>
          <w:szCs w:val="28"/>
        </w:rPr>
        <w:t>25.12.2019 № 709-р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446307" w:rsidRPr="00446307" w:rsidTr="00446307">
        <w:trPr>
          <w:trHeight w:val="547"/>
          <w:tblHeader/>
        </w:trPr>
        <w:tc>
          <w:tcPr>
            <w:tcW w:w="4678" w:type="dxa"/>
            <w:shd w:val="clear" w:color="auto" w:fill="auto"/>
            <w:vAlign w:val="center"/>
          </w:tcPr>
          <w:p w:rsidR="00446307" w:rsidRPr="00446307" w:rsidRDefault="00446307" w:rsidP="004463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46307">
              <w:rPr>
                <w:rFonts w:ascii="Times New Roman" w:eastAsia="Courier New" w:hAnsi="Times New Roman" w:cs="Times New Roman"/>
              </w:rPr>
              <w:t>Наименование рынка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46307" w:rsidRPr="00446307" w:rsidRDefault="00446307" w:rsidP="004463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46307">
              <w:rPr>
                <w:rFonts w:ascii="Times New Roman" w:eastAsia="Courier New" w:hAnsi="Times New Roman" w:cs="Times New Roman"/>
              </w:rPr>
              <w:t>Обоснование выбора рынка</w:t>
            </w:r>
          </w:p>
        </w:tc>
      </w:tr>
      <w:tr w:rsidR="00446307" w:rsidRPr="00446307" w:rsidTr="00E95298">
        <w:trPr>
          <w:trHeight w:val="547"/>
          <w:tblHeader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446307" w:rsidRPr="00446307" w:rsidRDefault="00446307" w:rsidP="004463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307">
              <w:rPr>
                <w:rFonts w:ascii="Times New Roman" w:eastAsia="Courier New" w:hAnsi="Times New Roman" w:cs="Times New Roman"/>
                <w:sz w:val="28"/>
                <w:szCs w:val="28"/>
              </w:rPr>
              <w:t>Социально-значимые рынки</w:t>
            </w:r>
          </w:p>
        </w:tc>
      </w:tr>
      <w:tr w:rsidR="00662122" w:rsidRPr="00446307" w:rsidTr="00446307">
        <w:trPr>
          <w:trHeight w:val="667"/>
        </w:trPr>
        <w:tc>
          <w:tcPr>
            <w:tcW w:w="4678" w:type="dxa"/>
            <w:shd w:val="clear" w:color="auto" w:fill="auto"/>
            <w:vAlign w:val="center"/>
          </w:tcPr>
          <w:p w:rsidR="00662122" w:rsidRPr="00446307" w:rsidRDefault="0039441F" w:rsidP="004463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  <w:r w:rsidR="00662122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  <w:r w:rsidR="00662122" w:rsidRPr="00446307">
              <w:rPr>
                <w:rFonts w:ascii="Times New Roman" w:eastAsia="Courier New" w:hAnsi="Times New Roman" w:cs="Times New Roman"/>
                <w:sz w:val="28"/>
                <w:szCs w:val="28"/>
              </w:rPr>
              <w:t> Рынок услуг дошкольного образования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62122" w:rsidRPr="00446307" w:rsidRDefault="00662122" w:rsidP="0066212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</w:tbl>
    <w:p w:rsidR="00DB485D" w:rsidRDefault="00DB485D" w:rsidP="00DB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85D" w:rsidRDefault="00DB485D" w:rsidP="00DB4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ежегодной оценки эффективности проводимых мероприятий по развитию конкуренции утверждены их контрольные показатели в разрезе рынков.</w:t>
      </w:r>
    </w:p>
    <w:p w:rsidR="001F7260" w:rsidRPr="00FC17F8" w:rsidRDefault="001F7260" w:rsidP="001F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F8">
        <w:rPr>
          <w:rFonts w:ascii="Times New Roman" w:eastAsia="Times New Roman" w:hAnsi="Times New Roman" w:cs="Times New Roman"/>
          <w:b/>
          <w:sz w:val="28"/>
          <w:szCs w:val="28"/>
        </w:rPr>
        <w:t>Контрольные показатели мероприятий по реализации мер по развитию</w:t>
      </w:r>
    </w:p>
    <w:p w:rsidR="001F7260" w:rsidRPr="00FC17F8" w:rsidRDefault="001F7260" w:rsidP="00DB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F8">
        <w:rPr>
          <w:rFonts w:ascii="Times New Roman" w:eastAsia="Times New Roman" w:hAnsi="Times New Roman" w:cs="Times New Roman"/>
          <w:b/>
          <w:sz w:val="28"/>
          <w:szCs w:val="28"/>
        </w:rPr>
        <w:t>конкуренции на отдельных рынках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993"/>
        <w:gridCol w:w="1134"/>
        <w:gridCol w:w="992"/>
        <w:gridCol w:w="992"/>
      </w:tblGrid>
      <w:tr w:rsidR="000E5C8E" w:rsidTr="003726BB">
        <w:tc>
          <w:tcPr>
            <w:tcW w:w="3510" w:type="dxa"/>
          </w:tcPr>
          <w:p w:rsidR="000E5C8E" w:rsidRPr="001F7260" w:rsidRDefault="000E5C8E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7260">
              <w:rPr>
                <w:rFonts w:ascii="Times New Roman" w:eastAsia="Arial Unicode MS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</w:tcPr>
          <w:p w:rsidR="000E5C8E" w:rsidRPr="001F7260" w:rsidRDefault="000E5C8E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0E5C8E" w:rsidRPr="001F7260" w:rsidRDefault="003726BB" w:rsidP="005516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2019</w:t>
            </w:r>
            <w:r w:rsidR="000E5C8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993" w:type="dxa"/>
          </w:tcPr>
          <w:p w:rsidR="001A5E8B" w:rsidRDefault="003726BB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2020</w:t>
            </w:r>
          </w:p>
          <w:p w:rsidR="000E5C8E" w:rsidRPr="001F7260" w:rsidRDefault="000E5C8E" w:rsidP="003726B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год (</w:t>
            </w:r>
            <w:r w:rsidR="003726BB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E5C8E" w:rsidRPr="00524FBF" w:rsidRDefault="003726BB" w:rsidP="001A5E8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2021</w:t>
            </w:r>
            <w:r w:rsidR="000E5C8E"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год (</w:t>
            </w:r>
            <w:r w:rsidR="001A5E8B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</w:t>
            </w:r>
            <w:r w:rsidR="000E5C8E"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5C8E" w:rsidRPr="00524FBF" w:rsidRDefault="00C36570" w:rsidP="003726BB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2022 </w:t>
            </w:r>
            <w:r w:rsidR="000E5C8E"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год (</w:t>
            </w:r>
            <w:r w:rsidR="003726B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план</w:t>
            </w:r>
            <w:r w:rsidR="000E5C8E"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0E5C8E" w:rsidRPr="001F7260" w:rsidRDefault="00402466" w:rsidP="009A669E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год (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план</w:t>
            </w: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9441F" w:rsidTr="003726BB"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39441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 Рынок услуг дошкольного образования</w:t>
            </w:r>
          </w:p>
        </w:tc>
      </w:tr>
      <w:tr w:rsidR="0039441F" w:rsidTr="003726BB">
        <w:tc>
          <w:tcPr>
            <w:tcW w:w="3510" w:type="dxa"/>
            <w:tcBorders>
              <w:top w:val="single" w:sz="4" w:space="0" w:color="auto"/>
            </w:tcBorders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детей, проживающих на территории Бардымского муниципального района и получающих образователь</w:t>
            </w:r>
            <w:r w:rsidRPr="001F0E2C">
              <w:rPr>
                <w:sz w:val="24"/>
                <w:szCs w:val="24"/>
              </w:rPr>
              <w:softHyphen/>
              <w:t>ные услуги в сфере дошкольного образования в част</w:t>
            </w:r>
            <w:r w:rsidRPr="001F0E2C">
              <w:rPr>
                <w:sz w:val="24"/>
                <w:szCs w:val="24"/>
              </w:rPr>
              <w:softHyphen/>
              <w:t>ных организациях, осуществляющих образовательную деятельность по образовательным программам до</w:t>
            </w:r>
            <w:r w:rsidRPr="001F0E2C">
              <w:rPr>
                <w:sz w:val="24"/>
                <w:szCs w:val="24"/>
              </w:rPr>
              <w:softHyphen/>
              <w:t>школьного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441F" w:rsidRDefault="002113A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9441F" w:rsidRDefault="005516D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441F" w:rsidRPr="00524FBF" w:rsidRDefault="005516D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9441F" w:rsidRPr="00524FB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20,3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lastRenderedPageBreak/>
              <w:t>Охват детей дошкольного возраста услугами дошколь</w:t>
            </w:r>
            <w:r w:rsidRPr="001F0E2C">
              <w:rPr>
                <w:sz w:val="24"/>
                <w:szCs w:val="24"/>
              </w:rPr>
              <w:softHyphen/>
              <w:t>ного образования от численности детей дошкольного возраста в Бардымском муниципальном районе (от обще</w:t>
            </w:r>
            <w:r w:rsidRPr="001F0E2C">
              <w:rPr>
                <w:sz w:val="24"/>
                <w:szCs w:val="24"/>
              </w:rPr>
              <w:softHyphen/>
              <w:t>го количества заявившихся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3726BB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993" w:type="dxa"/>
          </w:tcPr>
          <w:p w:rsidR="0039441F" w:rsidRDefault="0039441F" w:rsidP="005516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="003726BB">
              <w:rPr>
                <w:rFonts w:ascii="Times New Roman" w:eastAsia="Arial Unicode MS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39441F" w:rsidRPr="00524FB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39441F" w:rsidRPr="00524FB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94,5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негосударственных дошкольных образователь</w:t>
            </w:r>
            <w:r w:rsidRPr="001F0E2C">
              <w:rPr>
                <w:sz w:val="24"/>
                <w:szCs w:val="24"/>
              </w:rPr>
              <w:softHyphen/>
              <w:t>ных организаций в Бардымском муниципальном районе от общего числа дошкольных образовательных органи</w:t>
            </w:r>
            <w:r w:rsidRPr="001F0E2C">
              <w:rPr>
                <w:sz w:val="24"/>
                <w:szCs w:val="24"/>
              </w:rPr>
              <w:softHyphen/>
              <w:t>заций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5516D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3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39441F" w:rsidRPr="00524FB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2" w:type="dxa"/>
          </w:tcPr>
          <w:p w:rsidR="0039441F" w:rsidRPr="00524FB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992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дошкольных образовательных учреждений, в которых созданы условия в соответствии с ФГОС</w:t>
            </w:r>
          </w:p>
        </w:tc>
        <w:tc>
          <w:tcPr>
            <w:tcW w:w="1134" w:type="dxa"/>
          </w:tcPr>
          <w:p w:rsidR="0039441F" w:rsidRDefault="0039441F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CF3BCD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="002113A7">
              <w:rPr>
                <w:rFonts w:ascii="Times New Roman" w:eastAsia="Arial Unicode MS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9441F" w:rsidRDefault="00CF3BCD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="0039441F">
              <w:rPr>
                <w:rFonts w:ascii="Times New Roman" w:eastAsia="Arial Unicode MS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441F" w:rsidRPr="00524FBF" w:rsidRDefault="00CF3BCD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  <w:r w:rsidR="0039441F"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9441F" w:rsidRPr="00524FBF" w:rsidRDefault="00CF3BCD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100</w:t>
            </w:r>
            <w:r w:rsidR="0039441F"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9441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90,0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педагогов и управленческих кадров, прошедших переподготовку в соответствии с ФГОС</w:t>
            </w:r>
          </w:p>
        </w:tc>
        <w:tc>
          <w:tcPr>
            <w:tcW w:w="1134" w:type="dxa"/>
          </w:tcPr>
          <w:p w:rsidR="0039441F" w:rsidRDefault="0039441F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2113A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39441F" w:rsidRDefault="00A77105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90</w:t>
            </w:r>
            <w:r w:rsidR="0039441F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9441F" w:rsidRPr="00524FBF" w:rsidRDefault="002113A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9441F" w:rsidRPr="00524FBF" w:rsidRDefault="00A77105" w:rsidP="00A7710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</w:t>
            </w:r>
            <w:r w:rsidR="0039441F"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9441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100,0</w:t>
            </w:r>
          </w:p>
        </w:tc>
      </w:tr>
      <w:tr w:rsidR="000E5C8E" w:rsidTr="00E95298">
        <w:tc>
          <w:tcPr>
            <w:tcW w:w="9889" w:type="dxa"/>
            <w:gridSpan w:val="7"/>
          </w:tcPr>
          <w:p w:rsidR="000E5C8E" w:rsidRPr="000E5C8E" w:rsidRDefault="00143EC5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E5C8E"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E5C8E"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Рынок </w:t>
            </w:r>
            <w:r w:rsidR="003944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муниципальных закупок</w:t>
            </w:r>
          </w:p>
        </w:tc>
      </w:tr>
      <w:tr w:rsidR="000E5C8E" w:rsidTr="000E5C8E">
        <w:tc>
          <w:tcPr>
            <w:tcW w:w="3510" w:type="dxa"/>
          </w:tcPr>
          <w:p w:rsidR="000E5C8E" w:rsidRPr="0039441F" w:rsidRDefault="00143EC5" w:rsidP="00E9529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39441F" w:rsidRPr="0039441F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у субъектов малого предпри</w:t>
            </w:r>
            <w:r w:rsidR="0039441F" w:rsidRPr="0039441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нимательства путем проведения открытых конкурсов, конкурсов с ограниченным участием, двухэтапных  конкурсов, электронных аукционов, запросов котиро</w:t>
            </w:r>
            <w:r w:rsidR="0039441F" w:rsidRPr="0039441F">
              <w:rPr>
                <w:rFonts w:ascii="Times New Roman" w:hAnsi="Times New Roman" w:cs="Times New Roman"/>
                <w:sz w:val="24"/>
                <w:szCs w:val="24"/>
              </w:rPr>
              <w:softHyphen/>
              <w:t>вок, запросов предложений</w:t>
            </w:r>
          </w:p>
        </w:tc>
        <w:tc>
          <w:tcPr>
            <w:tcW w:w="1134" w:type="dxa"/>
            <w:vAlign w:val="center"/>
          </w:tcPr>
          <w:p w:rsidR="000E5C8E" w:rsidRPr="001F7260" w:rsidRDefault="000E5C8E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E5C8E" w:rsidRPr="001F7260" w:rsidRDefault="00CF3BCD" w:rsidP="00A771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0E5C8E" w:rsidRPr="001F7260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15 %</w:t>
            </w:r>
          </w:p>
        </w:tc>
        <w:tc>
          <w:tcPr>
            <w:tcW w:w="1134" w:type="dxa"/>
            <w:vAlign w:val="center"/>
          </w:tcPr>
          <w:p w:rsidR="000E5C8E" w:rsidRPr="00524FBF" w:rsidRDefault="00CF3BCD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15 %</w:t>
            </w:r>
          </w:p>
        </w:tc>
        <w:tc>
          <w:tcPr>
            <w:tcW w:w="992" w:type="dxa"/>
            <w:vAlign w:val="center"/>
          </w:tcPr>
          <w:p w:rsidR="000E5C8E" w:rsidRPr="00524FBF" w:rsidRDefault="0039441F" w:rsidP="0039441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не менее 15 %</w:t>
            </w:r>
          </w:p>
        </w:tc>
        <w:tc>
          <w:tcPr>
            <w:tcW w:w="992" w:type="dxa"/>
            <w:vAlign w:val="center"/>
          </w:tcPr>
          <w:p w:rsidR="000E5C8E" w:rsidRPr="001F7260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15 %</w:t>
            </w:r>
          </w:p>
        </w:tc>
      </w:tr>
      <w:tr w:rsidR="00143EC5" w:rsidTr="00143EC5">
        <w:tc>
          <w:tcPr>
            <w:tcW w:w="9889" w:type="dxa"/>
            <w:gridSpan w:val="7"/>
          </w:tcPr>
          <w:p w:rsidR="00143EC5" w:rsidRPr="00143EC5" w:rsidRDefault="00143EC5" w:rsidP="00E9529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Рынок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услуг розничной торговли</w:t>
            </w:r>
          </w:p>
        </w:tc>
      </w:tr>
      <w:tr w:rsidR="00143EC5" w:rsidTr="000E5C8E">
        <w:tc>
          <w:tcPr>
            <w:tcW w:w="3510" w:type="dxa"/>
          </w:tcPr>
          <w:p w:rsidR="00143EC5" w:rsidRPr="00B23CEF" w:rsidRDefault="00143EC5" w:rsidP="00143EC5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23CEF">
              <w:rPr>
                <w:rFonts w:ascii="Times New Roman" w:hAnsi="Times New Roman" w:cs="Times New Roman"/>
                <w:sz w:val="24"/>
                <w:szCs w:val="24"/>
              </w:rPr>
              <w:t>Количество КФХ, получивших поддержку</w:t>
            </w:r>
          </w:p>
        </w:tc>
        <w:tc>
          <w:tcPr>
            <w:tcW w:w="1134" w:type="dxa"/>
            <w:vAlign w:val="center"/>
          </w:tcPr>
          <w:p w:rsidR="00143EC5" w:rsidRPr="00B23CEF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3CEF"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43EC5" w:rsidRPr="00B23CEF" w:rsidRDefault="00CF3BCD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43EC5" w:rsidRPr="00B23CEF" w:rsidRDefault="00CF3BCD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43EC5" w:rsidRPr="00B23CEF" w:rsidRDefault="00CF3BCD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43EC5" w:rsidRPr="00B23CEF" w:rsidRDefault="00CF3BCD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43EC5" w:rsidRPr="00B23CEF" w:rsidRDefault="00AB1012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3CEF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402466" w:rsidTr="00D867BE">
        <w:tc>
          <w:tcPr>
            <w:tcW w:w="3510" w:type="dxa"/>
          </w:tcPr>
          <w:p w:rsidR="00402466" w:rsidRPr="00B23CEF" w:rsidRDefault="00402466" w:rsidP="00402466">
            <w:pPr>
              <w:spacing w:line="3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земельных участков, оформленная в собственность сельхозтоваропроизводителями</w:t>
            </w:r>
          </w:p>
        </w:tc>
        <w:tc>
          <w:tcPr>
            <w:tcW w:w="1134" w:type="dxa"/>
            <w:vAlign w:val="center"/>
          </w:tcPr>
          <w:p w:rsidR="00402466" w:rsidRPr="00B23CEF" w:rsidRDefault="00402466" w:rsidP="0040246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3CEF">
              <w:rPr>
                <w:rFonts w:ascii="Times New Roman" w:eastAsia="Arial Unicode MS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466" w:rsidRPr="00BB284B" w:rsidRDefault="00402466" w:rsidP="00402466">
            <w:pPr>
              <w:spacing w:after="0" w:line="240" w:lineRule="auto"/>
              <w:ind w:lef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466" w:rsidRPr="00BB284B" w:rsidRDefault="00402466" w:rsidP="00402466">
            <w:pPr>
              <w:spacing w:after="0" w:line="240" w:lineRule="auto"/>
              <w:ind w:lef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466" w:rsidRPr="00BB284B" w:rsidRDefault="00402466" w:rsidP="00402466">
            <w:pPr>
              <w:spacing w:after="0" w:line="240" w:lineRule="auto"/>
              <w:ind w:left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466" w:rsidRPr="00BB284B" w:rsidRDefault="00402466" w:rsidP="00402466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466" w:rsidRPr="00BB284B" w:rsidRDefault="00402466" w:rsidP="00402466">
            <w:pPr>
              <w:spacing w:after="0" w:line="240" w:lineRule="auto"/>
              <w:ind w:lef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</w:tr>
      <w:tr w:rsidR="00402466" w:rsidTr="00D867BE">
        <w:tc>
          <w:tcPr>
            <w:tcW w:w="3510" w:type="dxa"/>
          </w:tcPr>
          <w:p w:rsidR="00402466" w:rsidRPr="00B23CEF" w:rsidRDefault="00402466" w:rsidP="00402466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23CE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ярмарок</w:t>
            </w:r>
          </w:p>
        </w:tc>
        <w:tc>
          <w:tcPr>
            <w:tcW w:w="1134" w:type="dxa"/>
            <w:vAlign w:val="center"/>
          </w:tcPr>
          <w:p w:rsidR="00402466" w:rsidRPr="00B23CEF" w:rsidRDefault="00402466" w:rsidP="0040246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3CEF"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466" w:rsidRPr="00BB284B" w:rsidRDefault="00402466" w:rsidP="00402466">
            <w:pPr>
              <w:spacing w:after="0" w:line="240" w:lineRule="auto"/>
              <w:ind w:left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466" w:rsidRPr="00BB284B" w:rsidRDefault="00402466" w:rsidP="00402466">
            <w:pPr>
              <w:spacing w:after="0" w:line="240" w:lineRule="auto"/>
              <w:ind w:left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466" w:rsidRPr="00BB284B" w:rsidRDefault="00402466" w:rsidP="0040246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466" w:rsidRPr="00BB284B" w:rsidRDefault="00402466" w:rsidP="00402466">
            <w:pPr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466" w:rsidRPr="00BB284B" w:rsidRDefault="00402466" w:rsidP="00402466">
            <w:pPr>
              <w:spacing w:after="0" w:line="240" w:lineRule="auto"/>
              <w:ind w:left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2466" w:rsidTr="00BD12B4">
        <w:tc>
          <w:tcPr>
            <w:tcW w:w="3510" w:type="dxa"/>
          </w:tcPr>
          <w:p w:rsidR="00402466" w:rsidRPr="00B23CEF" w:rsidRDefault="00402466" w:rsidP="0040246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3CEF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предприятий розничной торговли малых форматов для реализации продукции местных производителей</w:t>
            </w:r>
          </w:p>
        </w:tc>
        <w:tc>
          <w:tcPr>
            <w:tcW w:w="1134" w:type="dxa"/>
            <w:vAlign w:val="center"/>
          </w:tcPr>
          <w:p w:rsidR="00402466" w:rsidRPr="00B23CEF" w:rsidRDefault="00402466" w:rsidP="0040246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3CEF"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466" w:rsidRPr="00BB284B" w:rsidRDefault="00402466" w:rsidP="004024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466" w:rsidRPr="00BB284B" w:rsidRDefault="00402466" w:rsidP="004024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466" w:rsidRPr="00BB284B" w:rsidRDefault="00402466" w:rsidP="004024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466" w:rsidRPr="00BB284B" w:rsidRDefault="00402466" w:rsidP="004024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466" w:rsidRPr="00BB284B" w:rsidRDefault="00402466" w:rsidP="004024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3" w:name="_GoBack"/>
            <w:bookmarkEnd w:id="3"/>
          </w:p>
        </w:tc>
      </w:tr>
    </w:tbl>
    <w:p w:rsidR="004F62BE" w:rsidRPr="00446307" w:rsidRDefault="004F62BE" w:rsidP="004463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2BE" w:rsidRPr="00AE077D" w:rsidRDefault="00AE077D" w:rsidP="00AE077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07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3.5. </w:t>
      </w:r>
      <w:r w:rsidR="004F62BE" w:rsidRPr="00AE077D">
        <w:rPr>
          <w:rFonts w:ascii="Times New Roman" w:hAnsi="Times New Roman" w:cs="Times New Roman"/>
          <w:b/>
          <w:sz w:val="28"/>
          <w:szCs w:val="28"/>
        </w:rPr>
        <w:t>План мероприятий «дорожная карта» по содействию развития конкуренции</w:t>
      </w:r>
    </w:p>
    <w:p w:rsidR="004F62BE" w:rsidRPr="00AE077D" w:rsidRDefault="004F62BE" w:rsidP="00AE07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77D">
        <w:rPr>
          <w:rFonts w:ascii="Times New Roman" w:eastAsia="Calibri" w:hAnsi="Times New Roman" w:cs="Times New Roman"/>
          <w:sz w:val="28"/>
          <w:szCs w:val="28"/>
          <w:lang w:eastAsia="en-US"/>
        </w:rPr>
        <w:t>«Дорожной картой» предусматриваются мероприятия, выполняемые органами местного самоуправления, направленные на развитие конкурентной среды для каждого из предусмотренных социально значимых рынков, а также системные мероприятия. Реализация мероприятий обеспечит достижение целевых показателей развития конкуренции, установленных «дорож</w:t>
      </w:r>
      <w:r w:rsidR="005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ной картой». Кроме того, </w:t>
      </w:r>
      <w:r w:rsidRPr="00AE077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рганом местного самоуправления </w:t>
      </w:r>
      <w:r w:rsidRPr="00AE077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разрабатывается и утверждается план по реализации мероприятий.</w:t>
      </w:r>
    </w:p>
    <w:p w:rsidR="004F62BE" w:rsidRPr="00AE077D" w:rsidRDefault="004F62BE" w:rsidP="00555F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sz w:val="28"/>
          <w:szCs w:val="28"/>
        </w:rPr>
        <w:t>«Дорожн</w:t>
      </w:r>
      <w:r w:rsidR="00555F6D">
        <w:rPr>
          <w:rFonts w:ascii="Times New Roman" w:hAnsi="Times New Roman" w:cs="Times New Roman"/>
          <w:sz w:val="28"/>
          <w:szCs w:val="28"/>
        </w:rPr>
        <w:t>ая</w:t>
      </w:r>
      <w:r w:rsidRPr="00AE077D">
        <w:rPr>
          <w:rFonts w:ascii="Times New Roman" w:hAnsi="Times New Roman" w:cs="Times New Roman"/>
          <w:sz w:val="28"/>
          <w:szCs w:val="28"/>
        </w:rPr>
        <w:t xml:space="preserve"> карт</w:t>
      </w:r>
      <w:r w:rsidR="00555F6D">
        <w:rPr>
          <w:rFonts w:ascii="Times New Roman" w:hAnsi="Times New Roman" w:cs="Times New Roman"/>
          <w:sz w:val="28"/>
          <w:szCs w:val="28"/>
        </w:rPr>
        <w:t>а</w:t>
      </w:r>
      <w:r w:rsidRPr="00AE077D">
        <w:rPr>
          <w:rFonts w:ascii="Times New Roman" w:hAnsi="Times New Roman" w:cs="Times New Roman"/>
          <w:sz w:val="28"/>
          <w:szCs w:val="28"/>
        </w:rPr>
        <w:t xml:space="preserve">» включает в себя три блока: </w:t>
      </w:r>
    </w:p>
    <w:p w:rsidR="00555F6D" w:rsidRPr="00555F6D" w:rsidRDefault="004F62BE" w:rsidP="00AE07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i/>
          <w:sz w:val="28"/>
          <w:szCs w:val="28"/>
        </w:rPr>
        <w:t xml:space="preserve">Первый блок </w:t>
      </w:r>
      <w:r w:rsidRPr="00555F6D">
        <w:rPr>
          <w:rFonts w:ascii="Times New Roman" w:hAnsi="Times New Roman" w:cs="Times New Roman"/>
          <w:sz w:val="28"/>
          <w:szCs w:val="28"/>
        </w:rPr>
        <w:t xml:space="preserve">– </w:t>
      </w:r>
      <w:r w:rsidR="00555F6D" w:rsidRPr="00555F6D">
        <w:rPr>
          <w:rFonts w:ascii="Times New Roman" w:hAnsi="Times New Roman" w:cs="Times New Roman"/>
          <w:sz w:val="28"/>
          <w:szCs w:val="28"/>
        </w:rPr>
        <w:t>паспорт, содержащий описание темы, основных направлений и ожидаемых результатов.</w:t>
      </w:r>
    </w:p>
    <w:p w:rsidR="004F62BE" w:rsidRPr="00AE077D" w:rsidRDefault="00555F6D" w:rsidP="00AE07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i/>
          <w:sz w:val="28"/>
          <w:szCs w:val="28"/>
        </w:rPr>
        <w:t>Второй блок –</w:t>
      </w:r>
      <w:r w:rsidR="004F62BE" w:rsidRPr="00AE077D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4F62BE" w:rsidRPr="00AE077D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 по развитию конкуренции в разрезе утвержденных рынков</w:t>
      </w:r>
      <w:r w:rsidR="00020C70">
        <w:rPr>
          <w:rFonts w:ascii="Times New Roman" w:hAnsi="Times New Roman" w:cs="Times New Roman"/>
          <w:sz w:val="28"/>
          <w:szCs w:val="28"/>
        </w:rPr>
        <w:t>, включая контрольные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в разбивке по годам,</w:t>
      </w:r>
      <w:r w:rsidR="00B23CEF">
        <w:rPr>
          <w:rFonts w:ascii="Times New Roman" w:hAnsi="Times New Roman" w:cs="Times New Roman"/>
          <w:sz w:val="28"/>
          <w:szCs w:val="28"/>
        </w:rPr>
        <w:t xml:space="preserve"> </w:t>
      </w:r>
      <w:r w:rsidR="00020C70">
        <w:rPr>
          <w:rFonts w:ascii="Times New Roman" w:hAnsi="Times New Roman" w:cs="Times New Roman"/>
          <w:sz w:val="28"/>
          <w:szCs w:val="28"/>
        </w:rPr>
        <w:t>и перечень мероприятий, направленных на достижение значений контрольных показателей.</w:t>
      </w:r>
    </w:p>
    <w:p w:rsidR="004F62BE" w:rsidRPr="00020C70" w:rsidRDefault="00020C70" w:rsidP="00AE07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i/>
          <w:sz w:val="28"/>
          <w:szCs w:val="28"/>
        </w:rPr>
        <w:t>Третий блок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020C70">
        <w:rPr>
          <w:rFonts w:ascii="Times New Roman" w:hAnsi="Times New Roman" w:cs="Times New Roman"/>
          <w:sz w:val="28"/>
          <w:szCs w:val="28"/>
        </w:rPr>
        <w:t>перечень с</w:t>
      </w:r>
      <w:r w:rsidR="004F62BE" w:rsidRPr="00020C70">
        <w:rPr>
          <w:rFonts w:ascii="Times New Roman" w:hAnsi="Times New Roman" w:cs="Times New Roman"/>
          <w:sz w:val="28"/>
          <w:szCs w:val="28"/>
        </w:rPr>
        <w:t>истемны</w:t>
      </w:r>
      <w:r w:rsidRPr="00020C70">
        <w:rPr>
          <w:rFonts w:ascii="Times New Roman" w:hAnsi="Times New Roman" w:cs="Times New Roman"/>
          <w:sz w:val="28"/>
          <w:szCs w:val="28"/>
        </w:rPr>
        <w:t>х</w:t>
      </w:r>
      <w:r w:rsidR="004F62BE" w:rsidRPr="00020C7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020C70">
        <w:rPr>
          <w:rFonts w:ascii="Times New Roman" w:hAnsi="Times New Roman" w:cs="Times New Roman"/>
          <w:sz w:val="28"/>
          <w:szCs w:val="28"/>
        </w:rPr>
        <w:t>й</w:t>
      </w:r>
      <w:r w:rsidR="004F62BE" w:rsidRPr="00020C70">
        <w:rPr>
          <w:rFonts w:ascii="Times New Roman" w:hAnsi="Times New Roman" w:cs="Times New Roman"/>
          <w:sz w:val="28"/>
          <w:szCs w:val="28"/>
        </w:rPr>
        <w:t xml:space="preserve"> по развитию конкурентной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A669E">
        <w:rPr>
          <w:rFonts w:ascii="Times New Roman" w:hAnsi="Times New Roman" w:cs="Times New Roman"/>
          <w:sz w:val="28"/>
          <w:szCs w:val="28"/>
        </w:rPr>
        <w:t>Бардымского</w:t>
      </w:r>
      <w:r w:rsidR="00B23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669E">
        <w:rPr>
          <w:rFonts w:ascii="Times New Roman" w:hAnsi="Times New Roman" w:cs="Times New Roman"/>
          <w:sz w:val="28"/>
          <w:szCs w:val="28"/>
        </w:rPr>
        <w:t>округа</w:t>
      </w:r>
      <w:r w:rsidR="004F62BE" w:rsidRPr="00020C70">
        <w:rPr>
          <w:rFonts w:ascii="Times New Roman" w:hAnsi="Times New Roman" w:cs="Times New Roman"/>
          <w:sz w:val="28"/>
          <w:szCs w:val="28"/>
        </w:rPr>
        <w:t>.</w:t>
      </w:r>
    </w:p>
    <w:p w:rsidR="00020C70" w:rsidRDefault="00020C70" w:rsidP="004F62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07" w:rsidRPr="00020C70" w:rsidRDefault="00020C70" w:rsidP="00020C7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70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4F62BE" w:rsidRPr="00020C70">
        <w:rPr>
          <w:rFonts w:ascii="Times New Roman" w:hAnsi="Times New Roman" w:cs="Times New Roman"/>
          <w:b/>
          <w:sz w:val="28"/>
          <w:szCs w:val="28"/>
        </w:rPr>
        <w:t xml:space="preserve">Ежегодный доклад о состоянии и развитии конкурентной среды на рынках товаров, работ и услуг в </w:t>
      </w:r>
      <w:r w:rsidR="00143EC5">
        <w:rPr>
          <w:rFonts w:ascii="Times New Roman" w:hAnsi="Times New Roman" w:cs="Times New Roman"/>
          <w:b/>
          <w:sz w:val="28"/>
          <w:szCs w:val="28"/>
        </w:rPr>
        <w:t>Бардымском</w:t>
      </w:r>
      <w:r w:rsidR="008E4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2BE" w:rsidRPr="00020C70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9A669E">
        <w:rPr>
          <w:rFonts w:ascii="Times New Roman" w:hAnsi="Times New Roman" w:cs="Times New Roman"/>
          <w:b/>
          <w:sz w:val="28"/>
          <w:szCs w:val="28"/>
        </w:rPr>
        <w:t>округе</w:t>
      </w:r>
    </w:p>
    <w:p w:rsidR="004F62BE" w:rsidRPr="00020C70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2BE" w:rsidRPr="00020C70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Доклад о состоянии и развитии конкурентной среды на рынках товаров, работ и услуг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A669E">
        <w:rPr>
          <w:rFonts w:ascii="Times New Roman" w:hAnsi="Times New Roman" w:cs="Times New Roman"/>
          <w:sz w:val="28"/>
          <w:szCs w:val="28"/>
        </w:rPr>
        <w:t>округа</w:t>
      </w:r>
      <w:r w:rsidRPr="00020C70">
        <w:rPr>
          <w:rFonts w:ascii="Times New Roman" w:hAnsi="Times New Roman" w:cs="Times New Roman"/>
          <w:sz w:val="28"/>
          <w:szCs w:val="28"/>
        </w:rPr>
        <w:t xml:space="preserve"> подготовлен уполномоченным органом по содействию развитию конкуренции в </w:t>
      </w:r>
      <w:r w:rsidR="00020C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A669E">
        <w:rPr>
          <w:rFonts w:ascii="Times New Roman" w:hAnsi="Times New Roman" w:cs="Times New Roman"/>
          <w:sz w:val="28"/>
          <w:szCs w:val="28"/>
        </w:rPr>
        <w:t>округа</w:t>
      </w:r>
      <w:r w:rsidR="00020C70">
        <w:rPr>
          <w:rFonts w:ascii="Times New Roman" w:hAnsi="Times New Roman" w:cs="Times New Roman"/>
          <w:sz w:val="28"/>
          <w:szCs w:val="28"/>
        </w:rPr>
        <w:t>.</w:t>
      </w:r>
    </w:p>
    <w:p w:rsidR="004F62BE" w:rsidRPr="00020C70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Доклад является официальным документом, сформированным в целях обеспечения органов государственной власти </w:t>
      </w:r>
      <w:r w:rsidR="00020C70">
        <w:rPr>
          <w:rFonts w:ascii="Times New Roman" w:hAnsi="Times New Roman" w:cs="Times New Roman"/>
          <w:sz w:val="28"/>
          <w:szCs w:val="28"/>
        </w:rPr>
        <w:t>Пермского края</w:t>
      </w:r>
      <w:r w:rsidRPr="00020C7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A669E">
        <w:rPr>
          <w:rFonts w:ascii="Times New Roman" w:hAnsi="Times New Roman" w:cs="Times New Roman"/>
          <w:sz w:val="28"/>
          <w:szCs w:val="28"/>
        </w:rPr>
        <w:t>округа</w:t>
      </w:r>
      <w:r w:rsidRPr="00020C70">
        <w:rPr>
          <w:rFonts w:ascii="Times New Roman" w:hAnsi="Times New Roman" w:cs="Times New Roman"/>
          <w:sz w:val="28"/>
          <w:szCs w:val="28"/>
        </w:rPr>
        <w:t xml:space="preserve">, юридических лиц, </w:t>
      </w:r>
      <w:r w:rsidRPr="00020C7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предпринимателей и граждан систематизированной аналитической информацией о состоянии конкуренции в </w:t>
      </w:r>
      <w:r w:rsidR="00143EC5">
        <w:rPr>
          <w:rFonts w:ascii="Times New Roman" w:hAnsi="Times New Roman" w:cs="Times New Roman"/>
          <w:sz w:val="28"/>
          <w:szCs w:val="28"/>
        </w:rPr>
        <w:t>Бардымском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9A669E">
        <w:rPr>
          <w:rFonts w:ascii="Times New Roman" w:hAnsi="Times New Roman" w:cs="Times New Roman"/>
          <w:sz w:val="28"/>
          <w:szCs w:val="28"/>
        </w:rPr>
        <w:t>округе</w:t>
      </w:r>
      <w:r w:rsidR="00020C70">
        <w:rPr>
          <w:rFonts w:ascii="Times New Roman" w:hAnsi="Times New Roman" w:cs="Times New Roman"/>
          <w:sz w:val="28"/>
          <w:szCs w:val="28"/>
        </w:rPr>
        <w:t>.</w:t>
      </w:r>
    </w:p>
    <w:p w:rsidR="004F62BE" w:rsidRPr="00020C70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В докладе приведены основные итоги проводимой в </w:t>
      </w:r>
      <w:r w:rsidR="00020C7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20C70">
        <w:rPr>
          <w:rFonts w:ascii="Times New Roman" w:hAnsi="Times New Roman" w:cs="Times New Roman"/>
          <w:sz w:val="28"/>
          <w:szCs w:val="28"/>
        </w:rPr>
        <w:t xml:space="preserve"> конкурентной политики, в том числе внедрения Стандарта развития конкуренции, представлены результаты состояния конкуренции в некоторых секторах экономики и на отдельных товарных рынках, рассмотрены основные проблемы их функционирования.</w:t>
      </w:r>
    </w:p>
    <w:p w:rsidR="00143EC5" w:rsidRPr="009A669E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Доклад размещен на официальном сайте </w:t>
      </w:r>
      <w:r w:rsidR="00020C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23CEF">
        <w:rPr>
          <w:rFonts w:ascii="Times New Roman" w:hAnsi="Times New Roman" w:cs="Times New Roman"/>
          <w:sz w:val="28"/>
          <w:szCs w:val="28"/>
        </w:rPr>
        <w:t xml:space="preserve"> </w:t>
      </w:r>
      <w:r w:rsidR="009A669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A669E" w:rsidRPr="009A669E">
        <w:rPr>
          <w:rFonts w:ascii="Times New Roman" w:hAnsi="Times New Roman" w:cs="Times New Roman"/>
          <w:color w:val="0000FF"/>
          <w:sz w:val="28"/>
          <w:szCs w:val="28"/>
        </w:rPr>
        <w:t>http://барда.рф/Biznes/investicionnaja_dejatelnost/razvitie_konkurencii/</w:t>
      </w:r>
    </w:p>
    <w:p w:rsidR="009A669E" w:rsidRDefault="009A669E" w:rsidP="004F50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12F" w:rsidRPr="009A669E" w:rsidRDefault="00D43D8D" w:rsidP="004F50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69E">
        <w:rPr>
          <w:rFonts w:ascii="Times New Roman" w:hAnsi="Times New Roman" w:cs="Times New Roman"/>
          <w:b/>
          <w:sz w:val="28"/>
          <w:szCs w:val="28"/>
        </w:rPr>
        <w:t>IV. Сведения о достижении целевых значений контрольных показателей, установленных в плане мероприятий («дорожной карте») по содействию развитию конкуренции</w:t>
      </w:r>
    </w:p>
    <w:p w:rsidR="004F50D9" w:rsidRPr="009A669E" w:rsidRDefault="004F50D9" w:rsidP="004F50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02" w:rsidRPr="009A669E" w:rsidRDefault="00CE3202" w:rsidP="00CE320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69E">
        <w:rPr>
          <w:rFonts w:ascii="Times New Roman" w:hAnsi="Times New Roman" w:cs="Times New Roman"/>
          <w:b/>
          <w:sz w:val="28"/>
          <w:szCs w:val="28"/>
        </w:rPr>
        <w:t>4.1. Достижение целевых значений контрольных показателей «дорожной карты»</w:t>
      </w:r>
    </w:p>
    <w:p w:rsidR="00CE3202" w:rsidRPr="009A669E" w:rsidRDefault="00CE3202" w:rsidP="004F50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D9" w:rsidRPr="004F50D9" w:rsidRDefault="004F50D9" w:rsidP="004F50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«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предусмотр</w:t>
      </w:r>
      <w:r>
        <w:rPr>
          <w:rFonts w:ascii="Times New Roman" w:hAnsi="Times New Roman" w:cs="Times New Roman"/>
          <w:sz w:val="28"/>
          <w:szCs w:val="28"/>
        </w:rPr>
        <w:t>ена на период 20</w:t>
      </w:r>
      <w:r w:rsidR="003B5B69">
        <w:rPr>
          <w:rFonts w:ascii="Times New Roman" w:hAnsi="Times New Roman" w:cs="Times New Roman"/>
          <w:sz w:val="28"/>
          <w:szCs w:val="28"/>
        </w:rPr>
        <w:t>20-2022</w:t>
      </w:r>
      <w:r>
        <w:rPr>
          <w:rFonts w:ascii="Times New Roman" w:hAnsi="Times New Roman" w:cs="Times New Roman"/>
          <w:sz w:val="28"/>
          <w:szCs w:val="28"/>
        </w:rPr>
        <w:t xml:space="preserve"> годы, деятельность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A669E">
        <w:rPr>
          <w:rFonts w:ascii="Times New Roman" w:hAnsi="Times New Roman" w:cs="Times New Roman"/>
          <w:sz w:val="28"/>
          <w:szCs w:val="28"/>
        </w:rPr>
        <w:t>округа</w:t>
      </w:r>
      <w:r w:rsidR="00B23CEF">
        <w:rPr>
          <w:rFonts w:ascii="Times New Roman" w:hAnsi="Times New Roman" w:cs="Times New Roman"/>
          <w:sz w:val="28"/>
          <w:szCs w:val="28"/>
        </w:rPr>
        <w:t xml:space="preserve"> 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F1E80">
        <w:rPr>
          <w:rFonts w:ascii="Times New Roman" w:eastAsia="Times New Roman" w:hAnsi="Times New Roman" w:cs="Times New Roman"/>
          <w:sz w:val="28"/>
          <w:szCs w:val="28"/>
        </w:rPr>
        <w:t xml:space="preserve"> конкурентной среды направлена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на достижение  следующих целей: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1. создание благоприятных условий для развития конкуренции в социально-значимых отраслях экономики;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2. устранени</w:t>
      </w:r>
      <w:r>
        <w:rPr>
          <w:rFonts w:ascii="Times New Roman" w:hAnsi="Times New Roman" w:cs="Times New Roman"/>
          <w:sz w:val="28"/>
          <w:szCs w:val="28"/>
        </w:rPr>
        <w:t>е барьеров для создания бизнеса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3. повышение качества оказания услуг в сфере жилищно-коммунального хозяйства;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4. рост уровня удовлетворенности населения качеством предоставляемых услуг.</w:t>
      </w:r>
    </w:p>
    <w:p w:rsidR="005A764F" w:rsidRDefault="005618A1" w:rsidP="00EA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DC4CF4">
        <w:rPr>
          <w:rFonts w:ascii="Times New Roman" w:eastAsia="Times New Roman" w:hAnsi="Times New Roman" w:cs="Times New Roman"/>
          <w:sz w:val="28"/>
          <w:szCs w:val="28"/>
        </w:rPr>
        <w:t>установленные на 20</w:t>
      </w:r>
      <w:r w:rsidR="00EF1E8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DC4CF4">
        <w:rPr>
          <w:rFonts w:ascii="Times New Roman" w:eastAsia="Times New Roman" w:hAnsi="Times New Roman" w:cs="Times New Roman"/>
          <w:sz w:val="28"/>
          <w:szCs w:val="28"/>
        </w:rPr>
        <w:t xml:space="preserve"> год контрольные показатели реализации мероприя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>тий «дорожной карты» выполнены</w:t>
      </w:r>
    </w:p>
    <w:p w:rsidR="00CE3202" w:rsidRDefault="00CE3202" w:rsidP="00DC4CF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E3202" w:rsidRDefault="00CE3202" w:rsidP="00CE3202">
      <w:pPr>
        <w:pStyle w:val="a9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E3202">
        <w:rPr>
          <w:rFonts w:ascii="Times New Roman" w:eastAsia="Times New Roman" w:hAnsi="Times New Roman"/>
          <w:b/>
          <w:sz w:val="28"/>
          <w:szCs w:val="28"/>
        </w:rPr>
        <w:t xml:space="preserve">4.2. </w:t>
      </w:r>
      <w:r w:rsidRPr="00CE3202">
        <w:rPr>
          <w:rFonts w:ascii="Times New Roman" w:hAnsi="Times New Roman"/>
          <w:b/>
          <w:sz w:val="28"/>
          <w:szCs w:val="28"/>
        </w:rPr>
        <w:t>Выполнение мероприятий по развитию конкуренции, не предусмотренных Планом мероприятий</w:t>
      </w:r>
    </w:p>
    <w:p w:rsidR="00CE3202" w:rsidRPr="00CE3202" w:rsidRDefault="00CE3202" w:rsidP="00CE3202">
      <w:pPr>
        <w:pStyle w:val="a9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C4CF4" w:rsidRPr="00CE3202" w:rsidRDefault="00DC4CF4" w:rsidP="00CE3202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Мероприятия, оказывающие влияние на развитие конкуренции, в том числе на приоритетных и социально-значимых рынках, реализуются </w:t>
      </w:r>
      <w:r w:rsidR="00DB485D">
        <w:rPr>
          <w:rFonts w:ascii="Times New Roman" w:eastAsia="Times New Roman" w:hAnsi="Times New Roman"/>
          <w:sz w:val="28"/>
          <w:szCs w:val="28"/>
        </w:rPr>
        <w:t xml:space="preserve">также </w:t>
      </w:r>
      <w:r w:rsidR="00B23CEF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ра</w:t>
      </w:r>
      <w:r w:rsidR="009A669E">
        <w:rPr>
          <w:rFonts w:ascii="Times New Roman" w:eastAsia="Times New Roman" w:hAnsi="Times New Roman"/>
          <w:sz w:val="28"/>
          <w:szCs w:val="28"/>
        </w:rPr>
        <w:t>мках утвержденных а</w:t>
      </w:r>
      <w:r>
        <w:rPr>
          <w:rFonts w:ascii="Times New Roman" w:eastAsia="Times New Roman" w:hAnsi="Times New Roman"/>
          <w:sz w:val="28"/>
          <w:szCs w:val="28"/>
        </w:rPr>
        <w:t xml:space="preserve">дминистрацией </w:t>
      </w:r>
      <w:r w:rsidR="00EA18D3">
        <w:rPr>
          <w:rFonts w:ascii="Times New Roman" w:eastAsia="Times New Roman" w:hAnsi="Times New Roman"/>
          <w:sz w:val="28"/>
          <w:szCs w:val="28"/>
        </w:rPr>
        <w:t>Бардымского</w:t>
      </w:r>
      <w:r w:rsidR="00F029E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9A669E">
        <w:rPr>
          <w:rFonts w:ascii="Times New Roman" w:eastAsia="Times New Roman" w:hAnsi="Times New Roman"/>
          <w:sz w:val="28"/>
          <w:szCs w:val="28"/>
        </w:rPr>
        <w:t>округа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муниципальных программ.</w:t>
      </w:r>
    </w:p>
    <w:p w:rsidR="00DB6FD4" w:rsidRPr="00CE3202" w:rsidRDefault="00CE3202" w:rsidP="00CE320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202">
        <w:rPr>
          <w:rFonts w:ascii="Times New Roman" w:eastAsia="Times New Roman" w:hAnsi="Times New Roman"/>
          <w:sz w:val="28"/>
          <w:szCs w:val="28"/>
        </w:rPr>
        <w:t>В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 xml:space="preserve"> целях повышения конкурентоспособности и развития конкуренции в </w:t>
      </w:r>
      <w:r w:rsidR="00EA18D3">
        <w:rPr>
          <w:rFonts w:ascii="Times New Roman" w:eastAsia="Times New Roman" w:hAnsi="Times New Roman"/>
          <w:sz w:val="28"/>
          <w:szCs w:val="28"/>
        </w:rPr>
        <w:t>Бардымском</w:t>
      </w:r>
      <w:r w:rsidR="00F029E9">
        <w:rPr>
          <w:rFonts w:ascii="Times New Roman" w:eastAsia="Times New Roman" w:hAnsi="Times New Roman"/>
          <w:sz w:val="28"/>
          <w:szCs w:val="28"/>
        </w:rPr>
        <w:t xml:space="preserve"> 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>му</w:t>
      </w:r>
      <w:r>
        <w:rPr>
          <w:rFonts w:ascii="Times New Roman" w:eastAsia="Times New Roman" w:hAnsi="Times New Roman"/>
          <w:sz w:val="28"/>
          <w:szCs w:val="28"/>
        </w:rPr>
        <w:t xml:space="preserve">ниципальном </w:t>
      </w:r>
      <w:r w:rsidR="009A669E">
        <w:rPr>
          <w:rFonts w:ascii="Times New Roman" w:eastAsia="Times New Roman" w:hAnsi="Times New Roman"/>
          <w:sz w:val="28"/>
          <w:szCs w:val="28"/>
        </w:rPr>
        <w:t>округе</w:t>
      </w:r>
      <w:r>
        <w:rPr>
          <w:rFonts w:ascii="Times New Roman" w:eastAsia="Times New Roman" w:hAnsi="Times New Roman"/>
          <w:sz w:val="28"/>
          <w:szCs w:val="28"/>
        </w:rPr>
        <w:t xml:space="preserve"> реализуется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 xml:space="preserve"> муниципальная программа </w:t>
      </w:r>
      <w:r w:rsidR="00DB6FD4" w:rsidRPr="00CE3202">
        <w:rPr>
          <w:rFonts w:ascii="Times New Roman" w:eastAsia="Times New Roman" w:hAnsi="Times New Roman"/>
          <w:sz w:val="28"/>
          <w:szCs w:val="28"/>
        </w:rPr>
        <w:lastRenderedPageBreak/>
        <w:t>«</w:t>
      </w:r>
      <w:r w:rsidR="00EA18D3">
        <w:rPr>
          <w:rFonts w:ascii="Times New Roman" w:eastAsia="Times New Roman" w:hAnsi="Times New Roman"/>
          <w:sz w:val="28"/>
          <w:szCs w:val="28"/>
        </w:rPr>
        <w:t>Создание условий для устойчивого экономического развития».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 xml:space="preserve"> В составе муниципальной программы приняты следующие подпрограммы:</w:t>
      </w:r>
    </w:p>
    <w:p w:rsidR="00DB6FD4" w:rsidRPr="00CE3202" w:rsidRDefault="00DB6FD4" w:rsidP="00CE3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02">
        <w:rPr>
          <w:rFonts w:ascii="Times New Roman" w:eastAsia="Times New Roman" w:hAnsi="Times New Roman" w:cs="Times New Roman"/>
          <w:sz w:val="28"/>
          <w:szCs w:val="28"/>
        </w:rPr>
        <w:t xml:space="preserve">- «Развитие 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Бардымского муниципального </w:t>
      </w:r>
      <w:r w:rsidR="009A669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B6FD4" w:rsidRPr="00CE3202" w:rsidRDefault="00DB6FD4" w:rsidP="00CE3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02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 Бардымского муниципального</w:t>
      </w:r>
      <w:r w:rsidR="009A669E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B548F" w:rsidRPr="00B23CEF" w:rsidRDefault="004B548F" w:rsidP="004B548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3CEF">
        <w:rPr>
          <w:sz w:val="28"/>
          <w:szCs w:val="28"/>
        </w:rPr>
        <w:t xml:space="preserve">Сельскохозяйственная отрасль </w:t>
      </w:r>
      <w:r w:rsidR="009A669E" w:rsidRPr="00B23CEF">
        <w:rPr>
          <w:sz w:val="28"/>
          <w:szCs w:val="28"/>
        </w:rPr>
        <w:t>округа</w:t>
      </w:r>
      <w:r w:rsidR="005F7FC6" w:rsidRPr="00B23CEF">
        <w:rPr>
          <w:sz w:val="28"/>
          <w:szCs w:val="28"/>
        </w:rPr>
        <w:t xml:space="preserve"> представлена </w:t>
      </w:r>
      <w:r w:rsidR="005A7CCF" w:rsidRPr="00B23CEF">
        <w:rPr>
          <w:sz w:val="28"/>
          <w:szCs w:val="28"/>
        </w:rPr>
        <w:t xml:space="preserve">8 </w:t>
      </w:r>
      <w:r w:rsidR="005F7FC6" w:rsidRPr="00B23CEF">
        <w:rPr>
          <w:sz w:val="28"/>
          <w:szCs w:val="28"/>
        </w:rPr>
        <w:t xml:space="preserve">сельхозпредприятиями, </w:t>
      </w:r>
      <w:r w:rsidR="000167CE" w:rsidRPr="00B23CEF">
        <w:rPr>
          <w:sz w:val="28"/>
          <w:szCs w:val="28"/>
        </w:rPr>
        <w:t>66</w:t>
      </w:r>
      <w:r w:rsidRPr="00B23CEF">
        <w:rPr>
          <w:sz w:val="28"/>
          <w:szCs w:val="28"/>
        </w:rPr>
        <w:t xml:space="preserve"> крестьянских фермерских хозяйства и свыше 12 тысяч личных подсобных хозяйств.</w:t>
      </w:r>
    </w:p>
    <w:p w:rsidR="009A0A33" w:rsidRPr="00CF3BCD" w:rsidRDefault="004B548F" w:rsidP="009A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CD">
        <w:rPr>
          <w:rFonts w:ascii="Times New Roman" w:hAnsi="Times New Roman" w:cs="Times New Roman"/>
          <w:sz w:val="28"/>
          <w:szCs w:val="28"/>
        </w:rPr>
        <w:t xml:space="preserve">Работа по развитию отрасли сельского хозяйства в </w:t>
      </w:r>
      <w:r w:rsidR="005F7FC6" w:rsidRPr="00CF3BCD">
        <w:rPr>
          <w:rFonts w:ascii="Times New Roman" w:hAnsi="Times New Roman" w:cs="Times New Roman"/>
          <w:sz w:val="28"/>
          <w:szCs w:val="28"/>
        </w:rPr>
        <w:t>округе</w:t>
      </w:r>
      <w:r w:rsidRPr="00CF3BCD">
        <w:rPr>
          <w:rFonts w:ascii="Times New Roman" w:hAnsi="Times New Roman" w:cs="Times New Roman"/>
          <w:sz w:val="28"/>
          <w:szCs w:val="28"/>
        </w:rPr>
        <w:t xml:space="preserve"> будет продолжена, в том числе и введением в оборот неиспользуемых сельхозугодий, реализацией инвестиционных проектов.</w:t>
      </w:r>
      <w:r w:rsidR="009A0A33" w:rsidRPr="00CF3BCD">
        <w:rPr>
          <w:rFonts w:ascii="Times New Roman" w:hAnsi="Times New Roman" w:cs="Times New Roman"/>
          <w:color w:val="000000"/>
          <w:sz w:val="28"/>
          <w:szCs w:val="28"/>
        </w:rPr>
        <w:t xml:space="preserve"> Сельхозтоваропроизводителями </w:t>
      </w:r>
      <w:r w:rsidR="003D28AE" w:rsidRPr="00CF3BCD">
        <w:rPr>
          <w:rFonts w:ascii="Times New Roman" w:hAnsi="Times New Roman" w:cs="Times New Roman"/>
          <w:color w:val="000000"/>
          <w:sz w:val="28"/>
          <w:szCs w:val="28"/>
        </w:rPr>
        <w:t xml:space="preserve">за 2022 год </w:t>
      </w:r>
      <w:r w:rsidR="009A0A33" w:rsidRPr="00CF3BCD">
        <w:rPr>
          <w:rFonts w:ascii="Times New Roman" w:hAnsi="Times New Roman" w:cs="Times New Roman"/>
          <w:color w:val="000000"/>
          <w:sz w:val="28"/>
          <w:szCs w:val="28"/>
        </w:rPr>
        <w:t>введено в оборот 146 Га неиспользуемых земель сельхозназначения.</w:t>
      </w:r>
    </w:p>
    <w:p w:rsidR="004B548F" w:rsidRPr="00CF3BCD" w:rsidRDefault="004B548F" w:rsidP="004B548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BCD">
        <w:rPr>
          <w:sz w:val="28"/>
          <w:szCs w:val="28"/>
        </w:rPr>
        <w:t xml:space="preserve"> При этом стоит задача не просто разработать землю, а создать новые рабочие места, внедрить современные технологии, достичь высокой урожайности.</w:t>
      </w:r>
    </w:p>
    <w:p w:rsidR="005F7FC6" w:rsidRPr="00CF3BCD" w:rsidRDefault="00B23CEF" w:rsidP="004B5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CD">
        <w:rPr>
          <w:rFonts w:ascii="Times New Roman" w:hAnsi="Times New Roman" w:cs="Times New Roman"/>
          <w:b/>
          <w:sz w:val="28"/>
          <w:szCs w:val="28"/>
        </w:rPr>
        <w:t>Малый и </w:t>
      </w:r>
      <w:r w:rsidR="004B548F" w:rsidRPr="00CF3BCD">
        <w:rPr>
          <w:rFonts w:ascii="Times New Roman" w:hAnsi="Times New Roman" w:cs="Times New Roman"/>
          <w:b/>
          <w:sz w:val="28"/>
          <w:szCs w:val="28"/>
        </w:rPr>
        <w:t>средний бизнес в Бардымском</w:t>
      </w:r>
      <w:r w:rsidR="000167CE" w:rsidRPr="00CF3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69E" w:rsidRPr="00CF3BCD">
        <w:rPr>
          <w:rFonts w:ascii="Times New Roman" w:hAnsi="Times New Roman" w:cs="Times New Roman"/>
          <w:b/>
          <w:sz w:val="28"/>
          <w:szCs w:val="28"/>
        </w:rPr>
        <w:t>округе</w:t>
      </w:r>
      <w:r w:rsidR="000167CE" w:rsidRPr="00CF3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48F" w:rsidRPr="00CF3BCD">
        <w:rPr>
          <w:rFonts w:ascii="Times New Roman" w:hAnsi="Times New Roman" w:cs="Times New Roman"/>
          <w:sz w:val="28"/>
          <w:szCs w:val="28"/>
        </w:rPr>
        <w:t xml:space="preserve">становится все более значимой социально – экономической категорией. На территории </w:t>
      </w:r>
      <w:r w:rsidR="009A669E" w:rsidRPr="00CF3BCD">
        <w:rPr>
          <w:rFonts w:ascii="Times New Roman" w:hAnsi="Times New Roman" w:cs="Times New Roman"/>
          <w:sz w:val="28"/>
          <w:szCs w:val="28"/>
        </w:rPr>
        <w:t>округа</w:t>
      </w:r>
      <w:r w:rsidR="004B548F" w:rsidRPr="00CF3BCD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D94EF5" w:rsidRPr="00CF3BCD">
        <w:rPr>
          <w:rFonts w:ascii="Times New Roman" w:hAnsi="Times New Roman" w:cs="Times New Roman"/>
          <w:sz w:val="28"/>
          <w:szCs w:val="28"/>
        </w:rPr>
        <w:t>66</w:t>
      </w:r>
      <w:r w:rsidR="003D60A3" w:rsidRPr="00CF3BCD">
        <w:rPr>
          <w:rFonts w:ascii="Times New Roman" w:hAnsi="Times New Roman" w:cs="Times New Roman"/>
          <w:sz w:val="28"/>
          <w:szCs w:val="28"/>
        </w:rPr>
        <w:t>5</w:t>
      </w:r>
      <w:r w:rsidR="004B548F" w:rsidRPr="00CF3BCD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D28AE" w:rsidRPr="00CF3BCD">
        <w:rPr>
          <w:rFonts w:ascii="Times New Roman" w:hAnsi="Times New Roman" w:cs="Times New Roman"/>
          <w:sz w:val="28"/>
          <w:szCs w:val="28"/>
        </w:rPr>
        <w:t>ов</w:t>
      </w:r>
      <w:r w:rsidR="004B548F" w:rsidRPr="00CF3BC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расположено 260 объектов торг</w:t>
      </w:r>
      <w:r w:rsidR="005F7FC6" w:rsidRPr="00CF3BCD">
        <w:rPr>
          <w:rFonts w:ascii="Times New Roman" w:hAnsi="Times New Roman" w:cs="Times New Roman"/>
          <w:sz w:val="28"/>
          <w:szCs w:val="28"/>
        </w:rPr>
        <w:t>овли, 2</w:t>
      </w:r>
      <w:r w:rsidR="00296CE1" w:rsidRPr="00CF3BCD">
        <w:rPr>
          <w:rFonts w:ascii="Times New Roman" w:hAnsi="Times New Roman" w:cs="Times New Roman"/>
          <w:sz w:val="28"/>
          <w:szCs w:val="28"/>
        </w:rPr>
        <w:t xml:space="preserve">9 </w:t>
      </w:r>
      <w:r w:rsidR="004B548F" w:rsidRPr="00CF3BCD">
        <w:rPr>
          <w:rFonts w:ascii="Times New Roman" w:hAnsi="Times New Roman" w:cs="Times New Roman"/>
          <w:sz w:val="28"/>
          <w:szCs w:val="28"/>
        </w:rPr>
        <w:t>объектов общественного питания</w:t>
      </w:r>
      <w:r w:rsidR="005F7FC6" w:rsidRPr="00CF3BCD">
        <w:rPr>
          <w:rFonts w:ascii="Times New Roman" w:hAnsi="Times New Roman" w:cs="Times New Roman"/>
          <w:sz w:val="28"/>
          <w:szCs w:val="28"/>
        </w:rPr>
        <w:t>.</w:t>
      </w:r>
    </w:p>
    <w:p w:rsidR="004B548F" w:rsidRPr="00CF3BCD" w:rsidRDefault="004B548F" w:rsidP="004B5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BCD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 были проведены семинары, конкурсы, форумы и конференции, был</w:t>
      </w:r>
      <w:r w:rsidR="003D60A3" w:rsidRPr="00CF3BCD">
        <w:rPr>
          <w:rFonts w:ascii="Times New Roman" w:hAnsi="Times New Roman" w:cs="Times New Roman"/>
          <w:sz w:val="28"/>
          <w:szCs w:val="28"/>
        </w:rPr>
        <w:t>а</w:t>
      </w:r>
      <w:r w:rsidRPr="00CF3BCD">
        <w:rPr>
          <w:rFonts w:ascii="Times New Roman" w:hAnsi="Times New Roman" w:cs="Times New Roman"/>
          <w:sz w:val="28"/>
          <w:szCs w:val="28"/>
        </w:rPr>
        <w:t xml:space="preserve"> </w:t>
      </w:r>
      <w:r w:rsidRPr="00CF3BC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</w:t>
      </w:r>
      <w:r w:rsidR="003D60A3" w:rsidRPr="00CF3B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F3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60A3" w:rsidRPr="00CF3BCD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 с Уполномоченным по защите прав предпринимателей в Пермском крае</w:t>
      </w:r>
      <w:r w:rsidRPr="00CF3B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6B22" w:rsidRPr="009F4C5B" w:rsidRDefault="00786B22" w:rsidP="009F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6B22" w:rsidRPr="009F4C5B" w:rsidSect="0000496B">
      <w:footerReference w:type="default" r:id="rId9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A4" w:rsidRDefault="002019A4" w:rsidP="00A3515E">
      <w:pPr>
        <w:spacing w:after="0" w:line="240" w:lineRule="auto"/>
      </w:pPr>
      <w:r>
        <w:separator/>
      </w:r>
    </w:p>
  </w:endnote>
  <w:endnote w:type="continuationSeparator" w:id="0">
    <w:p w:rsidR="002019A4" w:rsidRDefault="002019A4" w:rsidP="00A3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576153"/>
    </w:sdtPr>
    <w:sdtEndPr/>
    <w:sdtContent>
      <w:p w:rsidR="00A43C9C" w:rsidRDefault="00A43C9C">
        <w:pPr>
          <w:pStyle w:val="a5"/>
          <w:jc w:val="right"/>
        </w:pPr>
      </w:p>
      <w:p w:rsidR="00A43C9C" w:rsidRDefault="00A43C9C">
        <w:pPr>
          <w:pStyle w:val="a5"/>
          <w:jc w:val="right"/>
        </w:pPr>
      </w:p>
      <w:p w:rsidR="00A43C9C" w:rsidRDefault="00A43C9C">
        <w:pPr>
          <w:pStyle w:val="a5"/>
          <w:jc w:val="right"/>
        </w:pPr>
      </w:p>
      <w:p w:rsidR="00A43C9C" w:rsidRDefault="00A82204">
        <w:pPr>
          <w:pStyle w:val="a5"/>
          <w:jc w:val="right"/>
        </w:pPr>
        <w:r>
          <w:rPr>
            <w:noProof/>
          </w:rPr>
          <w:fldChar w:fldCharType="begin"/>
        </w:r>
        <w:r w:rsidR="000211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24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43C9C" w:rsidRDefault="00A43C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A4" w:rsidRDefault="002019A4" w:rsidP="00A3515E">
      <w:pPr>
        <w:spacing w:after="0" w:line="240" w:lineRule="auto"/>
      </w:pPr>
      <w:r>
        <w:separator/>
      </w:r>
    </w:p>
  </w:footnote>
  <w:footnote w:type="continuationSeparator" w:id="0">
    <w:p w:rsidR="002019A4" w:rsidRDefault="002019A4" w:rsidP="00A3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24E1"/>
    <w:multiLevelType w:val="hybridMultilevel"/>
    <w:tmpl w:val="1868C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615BA4"/>
    <w:multiLevelType w:val="hybridMultilevel"/>
    <w:tmpl w:val="BCCA30C0"/>
    <w:lvl w:ilvl="0" w:tplc="17AEDE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BA5A1B"/>
    <w:multiLevelType w:val="multilevel"/>
    <w:tmpl w:val="28AA4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3" w15:restartNumberingAfterBreak="0">
    <w:nsid w:val="289A45AD"/>
    <w:multiLevelType w:val="hybridMultilevel"/>
    <w:tmpl w:val="AE546A72"/>
    <w:lvl w:ilvl="0" w:tplc="FFFFFFFF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3CA95824"/>
    <w:multiLevelType w:val="multilevel"/>
    <w:tmpl w:val="28AA4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5" w15:restartNumberingAfterBreak="0">
    <w:nsid w:val="493F3E14"/>
    <w:multiLevelType w:val="hybridMultilevel"/>
    <w:tmpl w:val="88A8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B083E"/>
    <w:multiLevelType w:val="hybridMultilevel"/>
    <w:tmpl w:val="E8C20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293F46"/>
    <w:multiLevelType w:val="multilevel"/>
    <w:tmpl w:val="3BD6C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515E"/>
    <w:rsid w:val="0000496B"/>
    <w:rsid w:val="00007E1D"/>
    <w:rsid w:val="000105F2"/>
    <w:rsid w:val="000167CE"/>
    <w:rsid w:val="00020C70"/>
    <w:rsid w:val="000211CB"/>
    <w:rsid w:val="00021611"/>
    <w:rsid w:val="000740E6"/>
    <w:rsid w:val="00095D1B"/>
    <w:rsid w:val="000A0920"/>
    <w:rsid w:val="000B50CE"/>
    <w:rsid w:val="000B785D"/>
    <w:rsid w:val="000C7117"/>
    <w:rsid w:val="000E5C8E"/>
    <w:rsid w:val="000F26F1"/>
    <w:rsid w:val="000F3FE4"/>
    <w:rsid w:val="00102B08"/>
    <w:rsid w:val="00114E8D"/>
    <w:rsid w:val="00124C62"/>
    <w:rsid w:val="00143EC5"/>
    <w:rsid w:val="001452DB"/>
    <w:rsid w:val="001858FD"/>
    <w:rsid w:val="001A02A5"/>
    <w:rsid w:val="001A5E8B"/>
    <w:rsid w:val="001B5713"/>
    <w:rsid w:val="001C2D47"/>
    <w:rsid w:val="001C697E"/>
    <w:rsid w:val="001E0299"/>
    <w:rsid w:val="001E6FB0"/>
    <w:rsid w:val="001F3E52"/>
    <w:rsid w:val="001F53E9"/>
    <w:rsid w:val="001F712F"/>
    <w:rsid w:val="001F7260"/>
    <w:rsid w:val="002019A4"/>
    <w:rsid w:val="00206000"/>
    <w:rsid w:val="002113A7"/>
    <w:rsid w:val="00225006"/>
    <w:rsid w:val="002408F9"/>
    <w:rsid w:val="0025511F"/>
    <w:rsid w:val="00272227"/>
    <w:rsid w:val="00293466"/>
    <w:rsid w:val="00296CE1"/>
    <w:rsid w:val="002D14D2"/>
    <w:rsid w:val="002E5572"/>
    <w:rsid w:val="003455D6"/>
    <w:rsid w:val="0035284C"/>
    <w:rsid w:val="003726BB"/>
    <w:rsid w:val="003840DA"/>
    <w:rsid w:val="0039441F"/>
    <w:rsid w:val="003A5230"/>
    <w:rsid w:val="003B5B69"/>
    <w:rsid w:val="003D28AE"/>
    <w:rsid w:val="003D60A3"/>
    <w:rsid w:val="00402466"/>
    <w:rsid w:val="004413C1"/>
    <w:rsid w:val="00446307"/>
    <w:rsid w:val="00463221"/>
    <w:rsid w:val="00471C12"/>
    <w:rsid w:val="004B4A79"/>
    <w:rsid w:val="004B548F"/>
    <w:rsid w:val="004C396F"/>
    <w:rsid w:val="004D0A98"/>
    <w:rsid w:val="004E5249"/>
    <w:rsid w:val="004F50D9"/>
    <w:rsid w:val="004F62BE"/>
    <w:rsid w:val="00524FBF"/>
    <w:rsid w:val="00526719"/>
    <w:rsid w:val="005516D7"/>
    <w:rsid w:val="00555F6D"/>
    <w:rsid w:val="005618A1"/>
    <w:rsid w:val="005627D1"/>
    <w:rsid w:val="00562C20"/>
    <w:rsid w:val="00564C9F"/>
    <w:rsid w:val="00565EF8"/>
    <w:rsid w:val="00593904"/>
    <w:rsid w:val="005A2DC9"/>
    <w:rsid w:val="005A764F"/>
    <w:rsid w:val="005A7CCF"/>
    <w:rsid w:val="005B762A"/>
    <w:rsid w:val="005C1FB3"/>
    <w:rsid w:val="005F7FC6"/>
    <w:rsid w:val="00603314"/>
    <w:rsid w:val="0061266F"/>
    <w:rsid w:val="0064564D"/>
    <w:rsid w:val="00646C42"/>
    <w:rsid w:val="00662122"/>
    <w:rsid w:val="00665D70"/>
    <w:rsid w:val="00670B74"/>
    <w:rsid w:val="006954C7"/>
    <w:rsid w:val="00705203"/>
    <w:rsid w:val="00746D9E"/>
    <w:rsid w:val="007602C4"/>
    <w:rsid w:val="00760BA8"/>
    <w:rsid w:val="00782E14"/>
    <w:rsid w:val="00784B66"/>
    <w:rsid w:val="00786B22"/>
    <w:rsid w:val="007C5A70"/>
    <w:rsid w:val="007D0D6F"/>
    <w:rsid w:val="007D2C52"/>
    <w:rsid w:val="007F7A8E"/>
    <w:rsid w:val="008415E1"/>
    <w:rsid w:val="008A5600"/>
    <w:rsid w:val="008E2AA1"/>
    <w:rsid w:val="008E4DC6"/>
    <w:rsid w:val="008F0B62"/>
    <w:rsid w:val="00914545"/>
    <w:rsid w:val="00923FD3"/>
    <w:rsid w:val="00926F4E"/>
    <w:rsid w:val="009303DE"/>
    <w:rsid w:val="009635DB"/>
    <w:rsid w:val="00975068"/>
    <w:rsid w:val="00976C06"/>
    <w:rsid w:val="009951C0"/>
    <w:rsid w:val="009962E6"/>
    <w:rsid w:val="00996A6F"/>
    <w:rsid w:val="009A0A33"/>
    <w:rsid w:val="009A5182"/>
    <w:rsid w:val="009A669E"/>
    <w:rsid w:val="009A6891"/>
    <w:rsid w:val="009C1FE3"/>
    <w:rsid w:val="009E0C10"/>
    <w:rsid w:val="009F171E"/>
    <w:rsid w:val="009F4C5B"/>
    <w:rsid w:val="00A023D6"/>
    <w:rsid w:val="00A10584"/>
    <w:rsid w:val="00A12709"/>
    <w:rsid w:val="00A1656F"/>
    <w:rsid w:val="00A3515E"/>
    <w:rsid w:val="00A43C9C"/>
    <w:rsid w:val="00A56812"/>
    <w:rsid w:val="00A77105"/>
    <w:rsid w:val="00A82204"/>
    <w:rsid w:val="00AB1012"/>
    <w:rsid w:val="00AB1702"/>
    <w:rsid w:val="00AB3313"/>
    <w:rsid w:val="00AE077D"/>
    <w:rsid w:val="00AF06BB"/>
    <w:rsid w:val="00AF5841"/>
    <w:rsid w:val="00B23CEF"/>
    <w:rsid w:val="00B24C9D"/>
    <w:rsid w:val="00B25CBD"/>
    <w:rsid w:val="00B26D9C"/>
    <w:rsid w:val="00B420CF"/>
    <w:rsid w:val="00BA4935"/>
    <w:rsid w:val="00BB5C6D"/>
    <w:rsid w:val="00BC373D"/>
    <w:rsid w:val="00C11FC2"/>
    <w:rsid w:val="00C2241C"/>
    <w:rsid w:val="00C359BE"/>
    <w:rsid w:val="00C36570"/>
    <w:rsid w:val="00C56010"/>
    <w:rsid w:val="00C870FF"/>
    <w:rsid w:val="00CE3202"/>
    <w:rsid w:val="00CF3BCD"/>
    <w:rsid w:val="00CF7555"/>
    <w:rsid w:val="00D0001E"/>
    <w:rsid w:val="00D07098"/>
    <w:rsid w:val="00D125FE"/>
    <w:rsid w:val="00D43D8D"/>
    <w:rsid w:val="00D717E7"/>
    <w:rsid w:val="00D94EF5"/>
    <w:rsid w:val="00DB485D"/>
    <w:rsid w:val="00DB6FD4"/>
    <w:rsid w:val="00DC081D"/>
    <w:rsid w:val="00DC4CF4"/>
    <w:rsid w:val="00DE0B42"/>
    <w:rsid w:val="00E25625"/>
    <w:rsid w:val="00E514B5"/>
    <w:rsid w:val="00E83822"/>
    <w:rsid w:val="00E838CD"/>
    <w:rsid w:val="00E95298"/>
    <w:rsid w:val="00EA18D3"/>
    <w:rsid w:val="00EB6C3A"/>
    <w:rsid w:val="00EC236E"/>
    <w:rsid w:val="00ED21A7"/>
    <w:rsid w:val="00EF1E80"/>
    <w:rsid w:val="00F029E9"/>
    <w:rsid w:val="00F10502"/>
    <w:rsid w:val="00F45441"/>
    <w:rsid w:val="00F455EF"/>
    <w:rsid w:val="00F52692"/>
    <w:rsid w:val="00FC17F8"/>
    <w:rsid w:val="00FC547A"/>
    <w:rsid w:val="00FE19E1"/>
    <w:rsid w:val="00FE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3594-A997-4242-8890-7F6CFF24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A5"/>
  </w:style>
  <w:style w:type="paragraph" w:styleId="1">
    <w:name w:val="heading 1"/>
    <w:basedOn w:val="a"/>
    <w:next w:val="a"/>
    <w:link w:val="10"/>
    <w:qFormat/>
    <w:rsid w:val="00FC54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26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15E"/>
  </w:style>
  <w:style w:type="paragraph" w:styleId="a5">
    <w:name w:val="footer"/>
    <w:basedOn w:val="a"/>
    <w:link w:val="a6"/>
    <w:uiPriority w:val="99"/>
    <w:unhideWhenUsed/>
    <w:rsid w:val="00A3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15E"/>
  </w:style>
  <w:style w:type="table" w:styleId="a7">
    <w:name w:val="Table Grid"/>
    <w:basedOn w:val="a1"/>
    <w:uiPriority w:val="59"/>
    <w:rsid w:val="00A35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unhideWhenUsed/>
    <w:rsid w:val="00FC547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C54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269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114E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E3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D070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0709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070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C0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545"/>
    <w:rPr>
      <w:rFonts w:ascii="Tahoma" w:hAnsi="Tahoma" w:cs="Tahoma"/>
      <w:sz w:val="16"/>
      <w:szCs w:val="16"/>
    </w:rPr>
  </w:style>
  <w:style w:type="character" w:customStyle="1" w:styleId="12">
    <w:name w:val="Основной текст1"/>
    <w:basedOn w:val="a0"/>
    <w:link w:val="3"/>
    <w:rsid w:val="00394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2"/>
    <w:rsid w:val="0039441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"/>
    <w:basedOn w:val="a0"/>
    <w:rsid w:val="0014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7">
    <w:name w:val="Основной текст (7)"/>
    <w:basedOn w:val="a0"/>
    <w:rsid w:val="0014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styleId="ac">
    <w:name w:val="Normal (Web)"/>
    <w:basedOn w:val="a"/>
    <w:link w:val="ad"/>
    <w:uiPriority w:val="99"/>
    <w:unhideWhenUsed/>
    <w:rsid w:val="00E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9303DE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9303D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303DE"/>
  </w:style>
  <w:style w:type="table" w:customStyle="1" w:styleId="TableNormal">
    <w:name w:val="Table Normal"/>
    <w:uiPriority w:val="2"/>
    <w:semiHidden/>
    <w:unhideWhenUsed/>
    <w:qFormat/>
    <w:rsid w:val="00EB6C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6C3A"/>
    <w:pPr>
      <w:widowControl w:val="0"/>
      <w:autoSpaceDE w:val="0"/>
      <w:autoSpaceDN w:val="0"/>
      <w:spacing w:after="0" w:line="219" w:lineRule="exact"/>
    </w:pPr>
    <w:rPr>
      <w:rFonts w:ascii="Times New Roman" w:eastAsia="Times New Roman" w:hAnsi="Times New Roman" w:cs="Times New Roman"/>
      <w:lang w:bidi="ru-RU"/>
    </w:rPr>
  </w:style>
  <w:style w:type="character" w:customStyle="1" w:styleId="ad">
    <w:name w:val="Обычный (веб) Знак"/>
    <w:basedOn w:val="a0"/>
    <w:link w:val="ac"/>
    <w:uiPriority w:val="99"/>
    <w:locked/>
    <w:rsid w:val="004B548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93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permkrai.ru/razvitie-konkurentsii/realizatsiya-standarta-v-permskom-kra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05F5-BE54-47CD-917A-8319AA51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kolyakova</dc:creator>
  <cp:lastModifiedBy>Пользователь Windows</cp:lastModifiedBy>
  <cp:revision>14</cp:revision>
  <cp:lastPrinted>2020-02-14T09:52:00Z</cp:lastPrinted>
  <dcterms:created xsi:type="dcterms:W3CDTF">2023-01-20T09:18:00Z</dcterms:created>
  <dcterms:modified xsi:type="dcterms:W3CDTF">2023-02-13T13:23:00Z</dcterms:modified>
</cp:coreProperties>
</file>